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uto"/>
        <w:ind w:right="40"/>
        <w:jc w:val="center"/>
        <w:textAlignment w:val="auto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河南省鹤壁市中级人民法院铺设柏油路面项目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uto"/>
        <w:ind w:right="40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竞争性磋商公告</w:t>
      </w:r>
    </w:p>
    <w:p>
      <w:pPr>
        <w:pStyle w:val="5"/>
        <w:spacing w:before="11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5" w:hRule="atLeast"/>
        </w:trPr>
        <w:tc>
          <w:tcPr>
            <w:tcW w:w="9282" w:type="dxa"/>
          </w:tcPr>
          <w:p>
            <w:pPr>
              <w:spacing w:before="168"/>
              <w:ind w:left="223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项目概况</w:t>
            </w:r>
          </w:p>
          <w:p>
            <w:pPr>
              <w:spacing w:before="203" w:line="364" w:lineRule="auto"/>
              <w:ind w:left="223" w:right="-15" w:firstLine="504"/>
              <w:jc w:val="both"/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河南省鹤壁市中级人民法院铺设柏油路面项目</w:t>
            </w:r>
            <w:r>
              <w:rPr>
                <w:sz w:val="21"/>
                <w:szCs w:val="21"/>
                <w:highlight w:val="none"/>
              </w:rPr>
              <w:t>的潜在供应商应在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代理公司</w:t>
            </w:r>
            <w:r>
              <w:rPr>
                <w:spacing w:val="-8"/>
                <w:sz w:val="21"/>
                <w:szCs w:val="21"/>
                <w:highlight w:val="none"/>
              </w:rPr>
              <w:t>获取采购文件</w:t>
            </w:r>
            <w:r>
              <w:rPr>
                <w:rFonts w:hint="eastAsia"/>
                <w:spacing w:val="-8"/>
                <w:sz w:val="21"/>
                <w:szCs w:val="21"/>
                <w:highlight w:val="none"/>
              </w:rPr>
              <w:t>，</w:t>
            </w:r>
            <w:r>
              <w:rPr>
                <w:spacing w:val="-8"/>
                <w:sz w:val="21"/>
                <w:szCs w:val="21"/>
                <w:highlight w:val="none"/>
              </w:rPr>
              <w:t>并于 202</w:t>
            </w:r>
            <w:r>
              <w:rPr>
                <w:rFonts w:hint="eastAsia"/>
                <w:spacing w:val="-8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spacing w:val="-8"/>
                <w:sz w:val="21"/>
                <w:szCs w:val="21"/>
                <w:highlight w:val="none"/>
              </w:rPr>
              <w:t xml:space="preserve"> 年</w:t>
            </w:r>
            <w:r>
              <w:rPr>
                <w:rFonts w:hint="eastAsia"/>
                <w:spacing w:val="-8"/>
                <w:sz w:val="21"/>
                <w:szCs w:val="21"/>
                <w:highlight w:val="none"/>
                <w:lang w:val="en-US" w:eastAsia="zh-CN"/>
              </w:rPr>
              <w:t xml:space="preserve"> 7 </w:t>
            </w:r>
            <w:r>
              <w:rPr>
                <w:spacing w:val="-8"/>
                <w:sz w:val="21"/>
                <w:szCs w:val="21"/>
                <w:highlight w:val="none"/>
              </w:rPr>
              <w:t>月</w:t>
            </w:r>
            <w:r>
              <w:rPr>
                <w:rFonts w:hint="eastAsia"/>
                <w:spacing w:val="-8"/>
                <w:sz w:val="21"/>
                <w:szCs w:val="21"/>
                <w:highlight w:val="none"/>
                <w:lang w:val="en-US" w:eastAsia="zh-CN"/>
              </w:rPr>
              <w:t xml:space="preserve"> 21 </w:t>
            </w:r>
            <w:r>
              <w:rPr>
                <w:spacing w:val="-8"/>
                <w:sz w:val="21"/>
                <w:szCs w:val="21"/>
                <w:highlight w:val="none"/>
              </w:rPr>
              <w:t>日 9 点 00 分（北京时间）前</w:t>
            </w:r>
            <w:r>
              <w:rPr>
                <w:sz w:val="21"/>
                <w:szCs w:val="21"/>
                <w:highlight w:val="none"/>
              </w:rPr>
              <w:t>提交响应文件。</w:t>
            </w:r>
          </w:p>
        </w:tc>
      </w:tr>
    </w:tbl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  <w:highlight w:val="none"/>
        </w:rPr>
      </w:pPr>
      <w:bookmarkStart w:id="0" w:name="_Toc28359089"/>
      <w:bookmarkStart w:id="1" w:name="_Toc35393798"/>
      <w:bookmarkStart w:id="2" w:name="_Toc35393629"/>
      <w:bookmarkStart w:id="3" w:name="_Toc28359012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1、</w:t>
      </w:r>
      <w:r>
        <w:rPr>
          <w:rFonts w:hint="eastAsia"/>
          <w:sz w:val="21"/>
          <w:szCs w:val="21"/>
          <w:highlight w:val="none"/>
          <w:lang w:val="en-US"/>
        </w:rPr>
        <w:t>项目编号：HLZB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-2023210 </w:t>
      </w:r>
      <w:r>
        <w:rPr>
          <w:rFonts w:hint="eastAsia"/>
          <w:sz w:val="21"/>
          <w:szCs w:val="21"/>
          <w:highlight w:val="none"/>
          <w:lang w:val="en-US"/>
        </w:rPr>
        <w:t xml:space="preserve"> </w:t>
      </w:r>
    </w:p>
    <w:p>
      <w:pPr>
        <w:autoSpaceDE/>
        <w:autoSpaceDN/>
        <w:spacing w:line="400" w:lineRule="exact"/>
        <w:ind w:firstLine="420" w:firstLineChars="200"/>
        <w:rPr>
          <w:rFonts w:hint="eastAsia" w:eastAsia="宋体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2、</w:t>
      </w:r>
      <w:r>
        <w:rPr>
          <w:rFonts w:hint="eastAsia"/>
          <w:sz w:val="21"/>
          <w:szCs w:val="21"/>
          <w:highlight w:val="none"/>
          <w:lang w:val="en-US"/>
        </w:rPr>
        <w:t>项目名称：</w:t>
      </w:r>
      <w:r>
        <w:rPr>
          <w:rFonts w:hint="eastAsia"/>
          <w:sz w:val="21"/>
          <w:szCs w:val="21"/>
          <w:highlight w:val="none"/>
          <w:lang w:val="en-US" w:eastAsia="zh-CN"/>
        </w:rPr>
        <w:t>河南省鹤壁市中级人民法院铺设柏油路面项目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3、</w:t>
      </w:r>
      <w:r>
        <w:rPr>
          <w:rFonts w:hint="eastAsia"/>
          <w:sz w:val="21"/>
          <w:szCs w:val="21"/>
          <w:highlight w:val="none"/>
          <w:lang w:val="en-US"/>
        </w:rPr>
        <w:t>采购方式：竞争性磋商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4、</w:t>
      </w:r>
      <w:r>
        <w:rPr>
          <w:rFonts w:hint="eastAsia"/>
          <w:sz w:val="21"/>
          <w:szCs w:val="21"/>
          <w:highlight w:val="none"/>
          <w:lang w:val="en-US"/>
        </w:rPr>
        <w:t>预算金额：</w:t>
      </w:r>
      <w:r>
        <w:rPr>
          <w:rFonts w:hint="eastAsia"/>
          <w:sz w:val="21"/>
          <w:szCs w:val="21"/>
          <w:highlight w:val="none"/>
          <w:lang w:val="en-US" w:eastAsia="zh-CN"/>
        </w:rPr>
        <w:t>420000.00</w:t>
      </w:r>
      <w:r>
        <w:rPr>
          <w:rFonts w:hint="eastAsia"/>
          <w:sz w:val="21"/>
          <w:szCs w:val="21"/>
          <w:highlight w:val="none"/>
          <w:lang w:val="en-US"/>
        </w:rPr>
        <w:t>元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/>
        </w:rPr>
        <w:t>最高限价：</w:t>
      </w:r>
      <w:r>
        <w:rPr>
          <w:rFonts w:hint="eastAsia"/>
          <w:sz w:val="21"/>
          <w:szCs w:val="21"/>
          <w:highlight w:val="none"/>
          <w:lang w:val="en-US" w:eastAsia="zh-CN"/>
        </w:rPr>
        <w:t>420000.00</w:t>
      </w:r>
      <w:r>
        <w:rPr>
          <w:rFonts w:hint="eastAsia"/>
          <w:sz w:val="21"/>
          <w:szCs w:val="21"/>
          <w:highlight w:val="none"/>
          <w:lang w:val="en-US"/>
        </w:rPr>
        <w:t>元</w:t>
      </w:r>
    </w:p>
    <w:tbl>
      <w:tblPr>
        <w:tblStyle w:val="11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56"/>
        <w:gridCol w:w="3981"/>
        <w:gridCol w:w="152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3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序号</w:t>
            </w:r>
          </w:p>
        </w:tc>
        <w:tc>
          <w:tcPr>
            <w:tcW w:w="956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包号</w:t>
            </w:r>
          </w:p>
        </w:tc>
        <w:tc>
          <w:tcPr>
            <w:tcW w:w="3981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包名称</w:t>
            </w:r>
          </w:p>
        </w:tc>
        <w:tc>
          <w:tcPr>
            <w:tcW w:w="1525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包预算（元）</w:t>
            </w:r>
          </w:p>
        </w:tc>
        <w:tc>
          <w:tcPr>
            <w:tcW w:w="15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30" w:type="dxa"/>
            <w:vAlign w:val="center"/>
          </w:tcPr>
          <w:p>
            <w:pPr>
              <w:pStyle w:val="9"/>
              <w:ind w:firstLine="21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pStyle w:val="9"/>
              <w:ind w:firstLine="21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1</w:t>
            </w:r>
          </w:p>
        </w:tc>
        <w:tc>
          <w:tcPr>
            <w:tcW w:w="398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河南省鹤壁市中级人民法院铺设柏油路面项目</w:t>
            </w:r>
          </w:p>
        </w:tc>
        <w:tc>
          <w:tcPr>
            <w:tcW w:w="1525" w:type="dxa"/>
            <w:vAlign w:val="center"/>
          </w:tcPr>
          <w:p>
            <w:pPr>
              <w:pStyle w:val="9"/>
              <w:ind w:firstLine="21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420000.00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420000.00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400" w:lineRule="exact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/>
        </w:rPr>
        <w:t>采购需求：</w:t>
      </w:r>
      <w:r>
        <w:rPr>
          <w:rFonts w:hint="eastAsia"/>
          <w:sz w:val="21"/>
          <w:szCs w:val="21"/>
          <w:highlight w:val="none"/>
          <w:lang w:val="en-US" w:eastAsia="zh-CN"/>
        </w:rPr>
        <w:t>详见工程量清单</w:t>
      </w:r>
      <w:r>
        <w:rPr>
          <w:rFonts w:hint="eastAsia"/>
          <w:highlight w:val="none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CN"/>
        </w:rPr>
        <w:t>质量要求：合</w:t>
      </w:r>
      <w:r>
        <w:rPr>
          <w:rFonts w:hint="eastAsia" w:cs="宋体"/>
          <w:sz w:val="21"/>
          <w:szCs w:val="21"/>
          <w:highlight w:val="none"/>
          <w:lang w:val="en-US" w:eastAsia="zh-CN" w:bidi="zh-CN"/>
        </w:rPr>
        <w:t>格</w:t>
      </w:r>
    </w:p>
    <w:p>
      <w:pPr>
        <w:autoSpaceDE/>
        <w:autoSpaceDN/>
        <w:spacing w:line="400" w:lineRule="exact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6、</w:t>
      </w:r>
      <w:r>
        <w:rPr>
          <w:rFonts w:hint="eastAsia"/>
          <w:sz w:val="21"/>
          <w:szCs w:val="21"/>
          <w:highlight w:val="none"/>
          <w:lang w:val="en-US"/>
        </w:rPr>
        <w:t>合同履行期限：</w:t>
      </w:r>
      <w:r>
        <w:rPr>
          <w:rFonts w:hint="eastAsia"/>
          <w:sz w:val="21"/>
          <w:szCs w:val="21"/>
          <w:highlight w:val="none"/>
          <w:lang w:val="en-US" w:eastAsia="zh-CN"/>
        </w:rPr>
        <w:t>同工期；</w:t>
      </w:r>
    </w:p>
    <w:p>
      <w:pPr>
        <w:autoSpaceDE/>
        <w:autoSpaceDN/>
        <w:spacing w:line="400" w:lineRule="exact"/>
        <w:ind w:firstLine="420" w:firstLineChars="200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7、本项目是否接受联合体投标：否</w:t>
      </w:r>
    </w:p>
    <w:p>
      <w:pPr>
        <w:autoSpaceDE/>
        <w:autoSpaceDN/>
        <w:spacing w:line="400" w:lineRule="exact"/>
        <w:ind w:firstLine="420" w:firstLineChars="200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8、是否接受进口产品：否</w:t>
      </w:r>
    </w:p>
    <w:p>
      <w:pPr>
        <w:autoSpaceDE/>
        <w:autoSpaceDN/>
        <w:spacing w:line="400" w:lineRule="exact"/>
        <w:ind w:firstLine="420" w:firstLineChars="200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9、是否专门面向中小企业：否</w:t>
      </w:r>
    </w:p>
    <w:p>
      <w:pPr>
        <w:pStyle w:val="5"/>
        <w:rPr>
          <w:highlight w:val="none"/>
        </w:rPr>
      </w:pPr>
      <w:r>
        <w:rPr>
          <w:rFonts w:hint="eastAsia"/>
          <w:highlight w:val="none"/>
          <w:lang w:val="en-US"/>
        </w:rPr>
        <w:t xml:space="preserve">   </w:t>
      </w:r>
      <w:bookmarkStart w:id="4" w:name="_Toc10610"/>
      <w:bookmarkStart w:id="5" w:name="_Toc35393630"/>
      <w:bookmarkStart w:id="6" w:name="_Toc28359013"/>
      <w:bookmarkStart w:id="7" w:name="_Toc28359090"/>
      <w:bookmarkStart w:id="8" w:name="_Toc35393799"/>
      <w:r>
        <w:rPr>
          <w:rFonts w:hint="eastAsia"/>
          <w:highlight w:val="none"/>
        </w:rPr>
        <w:t>二、申请人的资格要求：</w:t>
      </w:r>
      <w:bookmarkEnd w:id="4"/>
      <w:bookmarkEnd w:id="5"/>
      <w:bookmarkEnd w:id="6"/>
      <w:bookmarkEnd w:id="7"/>
      <w:bookmarkEnd w:id="8"/>
    </w:p>
    <w:p>
      <w:pPr>
        <w:autoSpaceDE/>
        <w:autoSpaceDN/>
        <w:spacing w:line="400" w:lineRule="exact"/>
        <w:ind w:firstLine="420" w:firstLineChars="200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1</w:t>
      </w:r>
      <w:r>
        <w:rPr>
          <w:rFonts w:hint="eastAsia"/>
          <w:sz w:val="21"/>
          <w:szCs w:val="21"/>
          <w:highlight w:val="none"/>
          <w:lang w:eastAsia="zh-CN"/>
        </w:rPr>
        <w:t>、</w:t>
      </w:r>
      <w:r>
        <w:rPr>
          <w:rFonts w:hint="eastAsia"/>
          <w:sz w:val="21"/>
          <w:szCs w:val="21"/>
          <w:highlight w:val="none"/>
        </w:rPr>
        <w:t>满足《中华人民共和国政府采购法》第二十二条规定；</w:t>
      </w:r>
      <w:bookmarkStart w:id="9" w:name="_Toc28359091"/>
      <w:bookmarkStart w:id="10" w:name="_Toc28359014"/>
    </w:p>
    <w:p>
      <w:pPr>
        <w:autoSpaceDE/>
        <w:autoSpaceDN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</w:rPr>
        <w:t>2</w:t>
      </w:r>
      <w:r>
        <w:rPr>
          <w:rFonts w:hint="eastAsia"/>
          <w:sz w:val="21"/>
          <w:szCs w:val="21"/>
          <w:highlight w:val="none"/>
          <w:lang w:eastAsia="zh-CN"/>
        </w:rPr>
        <w:t>、</w:t>
      </w:r>
      <w:r>
        <w:rPr>
          <w:rFonts w:hint="eastAsia"/>
          <w:sz w:val="21"/>
          <w:szCs w:val="21"/>
          <w:highlight w:val="none"/>
        </w:rPr>
        <w:t>落实政府采购政策需满足的资格要求</w:t>
      </w:r>
      <w:r>
        <w:rPr>
          <w:rFonts w:hint="eastAsia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本项目执行优先采购节能环保、环境标志性产品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促进中小企业、监狱企业、残疾人福利性企业发展等政策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  <w:t>。</w:t>
      </w:r>
    </w:p>
    <w:p>
      <w:pPr>
        <w:autoSpaceDE/>
        <w:autoSpaceDN/>
        <w:spacing w:line="400" w:lineRule="exact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3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 w:val="21"/>
          <w:szCs w:val="21"/>
          <w:highlight w:val="none"/>
        </w:rPr>
        <w:t>本项目的特定资格要求：</w:t>
      </w:r>
    </w:p>
    <w:p>
      <w:pPr>
        <w:autoSpaceDE/>
        <w:autoSpaceDN/>
        <w:spacing w:line="400" w:lineRule="exact"/>
        <w:ind w:firstLine="420" w:firstLineChars="200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3.1投标人具备河南省交通运输厅颁发的公路养护工程施工二类（乙级）和三类（乙级）及以上从业资质； </w:t>
      </w:r>
    </w:p>
    <w:p>
      <w:pPr>
        <w:autoSpaceDE/>
        <w:autoSpaceDN/>
        <w:spacing w:line="400" w:lineRule="exact"/>
        <w:ind w:firstLine="420" w:firstLineChars="200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3.2拟派项目负责人须具有公路工程或相关专业中级（含中级）及以上技术职称，并提供项目负责人在本单位2023年1月以来任意1个月的社保缴纳证明材料；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3.3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根据《关于在政府采购活动中查询及使用信用记录有关问题的通知》(财库[2016]125号)和豫财购【2016】15号的规定，对列入失信被执</w:t>
      </w:r>
      <w:bookmarkStart w:id="33" w:name="_GoBack"/>
      <w:bookmarkEnd w:id="33"/>
      <w:r>
        <w:rPr>
          <w:rFonts w:hint="eastAsia"/>
          <w:color w:val="auto"/>
          <w:sz w:val="21"/>
          <w:szCs w:val="21"/>
          <w:highlight w:val="none"/>
          <w:lang w:val="en-US"/>
        </w:rPr>
        <w:t>行人、重大税收违法失信主体、政府采购严重违法失信行为记录名单的供应商，拒绝参与本项目</w:t>
      </w:r>
      <w:r>
        <w:rPr>
          <w:rFonts w:hint="eastAsia"/>
          <w:sz w:val="21"/>
          <w:szCs w:val="21"/>
          <w:highlight w:val="none"/>
          <w:lang w:val="en-US"/>
        </w:rPr>
        <w:t>采购活动</w:t>
      </w:r>
      <w:r>
        <w:rPr>
          <w:rFonts w:hint="eastAsia"/>
          <w:b/>
          <w:bCs/>
          <w:sz w:val="21"/>
          <w:szCs w:val="21"/>
          <w:highlight w:val="none"/>
          <w:lang w:val="en-US"/>
        </w:rPr>
        <w:t>（供应商须提供承诺书，对承诺书真实性负责，提供虚假承诺供应商承担全部责任）</w:t>
      </w:r>
      <w:r>
        <w:rPr>
          <w:rFonts w:hint="eastAsia"/>
          <w:sz w:val="21"/>
          <w:szCs w:val="21"/>
          <w:highlight w:val="none"/>
          <w:lang w:val="en-US"/>
        </w:rPr>
        <w:t>。【失信被执行人通过“中国执行信息公开网”网站查询；重大税收违法失信主体通过“信用中国”网站查询；政府采购严重违法失信行为通过“中国政府采购网”查询；】（采购人、代理机构在开标后对所有投标供应商信用记录进行查询，并将查询结果网页打印存档，投标供应商信用记录以代理机构开标后查询结果为准）；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3.4</w:t>
      </w:r>
      <w:r>
        <w:rPr>
          <w:rFonts w:hint="eastAsia"/>
          <w:sz w:val="21"/>
          <w:szCs w:val="21"/>
          <w:highlight w:val="none"/>
          <w:lang w:val="en-US"/>
        </w:rPr>
        <w:t>本次招标项目不接受联合体投标。</w:t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  <w:highlight w:val="none"/>
        </w:rPr>
      </w:pPr>
      <w:bookmarkStart w:id="11" w:name="_Toc3677"/>
      <w:bookmarkStart w:id="12" w:name="_Toc35393631"/>
      <w:bookmarkStart w:id="13" w:name="_Toc35393800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三、获取采购文件</w:t>
      </w:r>
      <w:bookmarkEnd w:id="9"/>
      <w:bookmarkEnd w:id="10"/>
      <w:bookmarkEnd w:id="11"/>
      <w:bookmarkEnd w:id="12"/>
      <w:bookmarkEnd w:id="13"/>
    </w:p>
    <w:p>
      <w:pPr>
        <w:autoSpaceDE/>
        <w:autoSpaceDN/>
        <w:spacing w:line="400" w:lineRule="exact"/>
        <w:ind w:firstLine="54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sz w:val="21"/>
          <w:szCs w:val="21"/>
          <w:highlight w:val="none"/>
        </w:rPr>
        <w:t>时间：</w:t>
      </w:r>
      <w:r>
        <w:rPr>
          <w:rFonts w:hint="eastAsia"/>
          <w:sz w:val="21"/>
          <w:szCs w:val="21"/>
          <w:highlight w:val="none"/>
          <w:lang w:val="en-US"/>
        </w:rPr>
        <w:t>202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7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11</w:t>
      </w:r>
      <w:r>
        <w:rPr>
          <w:rFonts w:hint="eastAsia"/>
          <w:sz w:val="21"/>
          <w:szCs w:val="21"/>
          <w:highlight w:val="none"/>
        </w:rPr>
        <w:t>日至</w:t>
      </w:r>
      <w:r>
        <w:rPr>
          <w:rFonts w:hint="eastAsia"/>
          <w:sz w:val="21"/>
          <w:szCs w:val="21"/>
          <w:highlight w:val="none"/>
          <w:lang w:val="en-US"/>
        </w:rPr>
        <w:t>202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7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17</w:t>
      </w:r>
      <w:r>
        <w:rPr>
          <w:rFonts w:hint="eastAsia"/>
          <w:sz w:val="21"/>
          <w:szCs w:val="21"/>
          <w:highlight w:val="none"/>
        </w:rPr>
        <w:t>日，每天上午</w:t>
      </w:r>
      <w:r>
        <w:rPr>
          <w:rFonts w:hint="eastAsia"/>
          <w:sz w:val="21"/>
          <w:szCs w:val="21"/>
          <w:highlight w:val="none"/>
          <w:lang w:val="en-US" w:eastAsia="zh-CN"/>
        </w:rPr>
        <w:t>8</w:t>
      </w:r>
      <w:r>
        <w:rPr>
          <w:rFonts w:hint="eastAsia"/>
          <w:sz w:val="21"/>
          <w:szCs w:val="21"/>
          <w:highlight w:val="none"/>
        </w:rPr>
        <w:t>: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0至1</w:t>
      </w:r>
      <w:r>
        <w:rPr>
          <w:rFonts w:hint="eastAsia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sz w:val="21"/>
          <w:szCs w:val="21"/>
          <w:highlight w:val="none"/>
        </w:rPr>
        <w:t>: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0，下午</w:t>
      </w:r>
      <w:r>
        <w:rPr>
          <w:rFonts w:hint="eastAsia"/>
          <w:sz w:val="21"/>
          <w:szCs w:val="21"/>
          <w:highlight w:val="none"/>
          <w:lang w:val="en-US" w:eastAsia="zh-CN"/>
        </w:rPr>
        <w:t>15</w:t>
      </w:r>
      <w:r>
        <w:rPr>
          <w:rFonts w:hint="eastAsia"/>
          <w:sz w:val="21"/>
          <w:szCs w:val="21"/>
          <w:highlight w:val="none"/>
        </w:rPr>
        <w:t>: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0至</w:t>
      </w:r>
      <w:r>
        <w:rPr>
          <w:rFonts w:hint="eastAsia"/>
          <w:sz w:val="21"/>
          <w:szCs w:val="21"/>
          <w:highlight w:val="non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</w:rPr>
        <w:t>:</w:t>
      </w:r>
      <w:r>
        <w:rPr>
          <w:rFonts w:hint="eastAsia"/>
          <w:sz w:val="21"/>
          <w:szCs w:val="21"/>
          <w:highlight w:val="none"/>
          <w:lang w:val="en-US" w:eastAsia="zh-CN"/>
        </w:rPr>
        <w:t>00</w:t>
      </w:r>
      <w:r>
        <w:rPr>
          <w:rFonts w:hint="eastAsia"/>
          <w:sz w:val="21"/>
          <w:szCs w:val="21"/>
          <w:highlight w:val="none"/>
        </w:rPr>
        <w:t>（北京时间，法定节假日除外）</w:t>
      </w:r>
    </w:p>
    <w:p>
      <w:pPr>
        <w:autoSpaceDE/>
        <w:autoSpaceDN/>
        <w:spacing w:line="400" w:lineRule="exact"/>
        <w:ind w:firstLine="540"/>
        <w:rPr>
          <w:rFonts w:hint="eastAsia" w:eastAsia="宋体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地点：</w:t>
      </w:r>
      <w:r>
        <w:rPr>
          <w:rFonts w:hint="eastAsia"/>
          <w:sz w:val="21"/>
          <w:szCs w:val="21"/>
          <w:highlight w:val="none"/>
          <w:shd w:val="clear" w:color="auto" w:fill="FFFFFF"/>
        </w:rPr>
        <w:t>鹤壁市</w:t>
      </w:r>
      <w:r>
        <w:rPr>
          <w:rFonts w:hint="eastAsia"/>
          <w:sz w:val="21"/>
          <w:szCs w:val="21"/>
          <w:highlight w:val="none"/>
          <w:shd w:val="clear" w:color="auto" w:fill="FFFFFF"/>
          <w:lang w:eastAsia="zh-CN"/>
        </w:rPr>
        <w:t>淇滨区锦绣园西区</w:t>
      </w:r>
      <w:r>
        <w:rPr>
          <w:rFonts w:hint="eastAsia"/>
          <w:sz w:val="21"/>
          <w:szCs w:val="21"/>
          <w:highlight w:val="none"/>
          <w:shd w:val="clear" w:color="auto" w:fill="FFFFFF"/>
          <w:lang w:val="en-US" w:eastAsia="zh-CN"/>
        </w:rPr>
        <w:t>19号</w:t>
      </w:r>
    </w:p>
    <w:p>
      <w:pPr>
        <w:autoSpaceDE/>
        <w:autoSpaceDN/>
        <w:spacing w:line="400" w:lineRule="exact"/>
        <w:ind w:firstLine="54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/>
          <w:color w:val="auto"/>
          <w:sz w:val="21"/>
          <w:szCs w:val="21"/>
          <w:highlight w:val="none"/>
        </w:rPr>
        <w:t>方式：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需携带营业执照复印件加盖公章、委托书原件现场领取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>
      <w:pPr>
        <w:autoSpaceDE/>
        <w:autoSpaceDN/>
        <w:spacing w:line="400" w:lineRule="exact"/>
        <w:ind w:firstLine="540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4.</w:t>
      </w:r>
      <w:r>
        <w:rPr>
          <w:rFonts w:hint="eastAsia"/>
          <w:sz w:val="21"/>
          <w:szCs w:val="21"/>
          <w:highlight w:val="none"/>
        </w:rPr>
        <w:t>售价：</w:t>
      </w:r>
      <w:r>
        <w:rPr>
          <w:rFonts w:hint="eastAsia"/>
          <w:sz w:val="21"/>
          <w:szCs w:val="21"/>
          <w:highlight w:val="none"/>
          <w:lang w:val="en-US"/>
        </w:rPr>
        <w:t>0元</w:t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  <w:highlight w:val="none"/>
        </w:rPr>
      </w:pPr>
      <w:bookmarkStart w:id="14" w:name="_Toc35393632"/>
      <w:bookmarkStart w:id="15" w:name="_Toc35393801"/>
      <w:bookmarkStart w:id="16" w:name="_Toc28359015"/>
      <w:bookmarkStart w:id="17" w:name="_Toc7074"/>
      <w:bookmarkStart w:id="18" w:name="_Toc28359092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四、响应文件提交</w:t>
      </w:r>
      <w:bookmarkEnd w:id="14"/>
      <w:bookmarkEnd w:id="15"/>
      <w:bookmarkEnd w:id="16"/>
      <w:bookmarkEnd w:id="17"/>
      <w:bookmarkEnd w:id="18"/>
    </w:p>
    <w:p>
      <w:pPr>
        <w:autoSpaceDE/>
        <w:autoSpaceDN/>
        <w:spacing w:line="400" w:lineRule="exact"/>
        <w:ind w:firstLine="420" w:firstLineChars="200"/>
        <w:rPr>
          <w:bCs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sz w:val="21"/>
          <w:szCs w:val="21"/>
          <w:highlight w:val="none"/>
        </w:rPr>
        <w:t>截止时间：</w:t>
      </w:r>
      <w:r>
        <w:rPr>
          <w:rFonts w:hint="eastAsia"/>
          <w:sz w:val="21"/>
          <w:szCs w:val="21"/>
          <w:highlight w:val="none"/>
          <w:lang w:val="en-US"/>
        </w:rPr>
        <w:t>202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bCs/>
          <w:sz w:val="21"/>
          <w:szCs w:val="21"/>
          <w:highlight w:val="none"/>
        </w:rPr>
        <w:t>年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7</w:t>
      </w:r>
      <w:r>
        <w:rPr>
          <w:rFonts w:hint="eastAsia"/>
          <w:bCs/>
          <w:sz w:val="21"/>
          <w:szCs w:val="21"/>
          <w:highlight w:val="none"/>
        </w:rPr>
        <w:t>月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21</w:t>
      </w:r>
      <w:r>
        <w:rPr>
          <w:rFonts w:hint="eastAsia"/>
          <w:bCs/>
          <w:sz w:val="21"/>
          <w:szCs w:val="21"/>
          <w:highlight w:val="none"/>
        </w:rPr>
        <w:t>日</w:t>
      </w:r>
      <w:r>
        <w:rPr>
          <w:rFonts w:hint="eastAsia"/>
          <w:bCs/>
          <w:sz w:val="21"/>
          <w:szCs w:val="21"/>
          <w:highlight w:val="none"/>
          <w:lang w:val="en-US"/>
        </w:rPr>
        <w:t>9</w:t>
      </w:r>
      <w:r>
        <w:rPr>
          <w:rFonts w:hint="eastAsia"/>
          <w:bCs/>
          <w:sz w:val="21"/>
          <w:szCs w:val="21"/>
          <w:highlight w:val="none"/>
        </w:rPr>
        <w:t>点</w:t>
      </w:r>
      <w:r>
        <w:rPr>
          <w:rFonts w:hint="eastAsia"/>
          <w:bCs/>
          <w:sz w:val="21"/>
          <w:szCs w:val="21"/>
          <w:highlight w:val="none"/>
          <w:lang w:val="en-US"/>
        </w:rPr>
        <w:t>00</w:t>
      </w:r>
      <w:r>
        <w:rPr>
          <w:rFonts w:hint="eastAsia"/>
          <w:bCs/>
          <w:sz w:val="21"/>
          <w:szCs w:val="21"/>
          <w:highlight w:val="none"/>
        </w:rPr>
        <w:t>分（北京时间）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地点：</w:t>
      </w:r>
      <w:r>
        <w:rPr>
          <w:rFonts w:hint="eastAsia"/>
          <w:sz w:val="21"/>
          <w:szCs w:val="21"/>
          <w:highlight w:val="none"/>
          <w:shd w:val="clear" w:color="auto" w:fill="FFFFFF"/>
        </w:rPr>
        <w:t>鹤壁市</w:t>
      </w:r>
      <w:r>
        <w:rPr>
          <w:rFonts w:hint="eastAsia"/>
          <w:sz w:val="21"/>
          <w:szCs w:val="21"/>
          <w:highlight w:val="none"/>
          <w:shd w:val="clear" w:color="auto" w:fill="FFFFFF"/>
          <w:lang w:eastAsia="zh-CN"/>
        </w:rPr>
        <w:t>淇滨区锦绣园西区</w:t>
      </w:r>
      <w:r>
        <w:rPr>
          <w:rFonts w:hint="eastAsia"/>
          <w:sz w:val="21"/>
          <w:szCs w:val="21"/>
          <w:highlight w:val="none"/>
          <w:shd w:val="clear" w:color="auto" w:fill="FFFFFF"/>
          <w:lang w:val="en-US" w:eastAsia="zh-CN"/>
        </w:rPr>
        <w:t>19号</w: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  <w:highlight w:val="none"/>
        </w:rPr>
      </w:pPr>
      <w:bookmarkStart w:id="19" w:name="_Toc28359093"/>
      <w:bookmarkStart w:id="20" w:name="_Toc35393802"/>
      <w:bookmarkStart w:id="21" w:name="_Toc28359016"/>
      <w:bookmarkStart w:id="22" w:name="_Toc35393633"/>
      <w:bookmarkStart w:id="23" w:name="_Toc19121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五、</w:t>
      </w:r>
      <w:bookmarkEnd w:id="19"/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响应文件开启</w:t>
      </w:r>
    </w:p>
    <w:p>
      <w:pPr>
        <w:autoSpaceDE/>
        <w:autoSpaceDN/>
        <w:spacing w:line="400" w:lineRule="exact"/>
        <w:ind w:firstLine="420" w:firstLineChars="200"/>
        <w:rPr>
          <w:bCs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sz w:val="21"/>
          <w:szCs w:val="21"/>
          <w:highlight w:val="none"/>
        </w:rPr>
        <w:t>时间：</w:t>
      </w:r>
      <w:r>
        <w:rPr>
          <w:rFonts w:hint="eastAsia"/>
          <w:sz w:val="21"/>
          <w:szCs w:val="21"/>
          <w:highlight w:val="none"/>
          <w:lang w:val="en-US"/>
        </w:rPr>
        <w:t>202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bCs/>
          <w:sz w:val="21"/>
          <w:szCs w:val="21"/>
          <w:highlight w:val="none"/>
        </w:rPr>
        <w:t>年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7</w:t>
      </w:r>
      <w:r>
        <w:rPr>
          <w:rFonts w:hint="eastAsia"/>
          <w:bCs/>
          <w:sz w:val="21"/>
          <w:szCs w:val="21"/>
          <w:highlight w:val="none"/>
        </w:rPr>
        <w:t>月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21</w:t>
      </w:r>
      <w:r>
        <w:rPr>
          <w:rFonts w:hint="eastAsia"/>
          <w:bCs/>
          <w:sz w:val="21"/>
          <w:szCs w:val="21"/>
          <w:highlight w:val="none"/>
        </w:rPr>
        <w:t>日</w:t>
      </w:r>
      <w:r>
        <w:rPr>
          <w:rFonts w:hint="eastAsia"/>
          <w:bCs/>
          <w:sz w:val="21"/>
          <w:szCs w:val="21"/>
          <w:highlight w:val="none"/>
          <w:lang w:val="en-US"/>
        </w:rPr>
        <w:t>9</w:t>
      </w:r>
      <w:r>
        <w:rPr>
          <w:rFonts w:hint="eastAsia"/>
          <w:bCs/>
          <w:sz w:val="21"/>
          <w:szCs w:val="21"/>
          <w:highlight w:val="none"/>
        </w:rPr>
        <w:t>点</w:t>
      </w:r>
      <w:r>
        <w:rPr>
          <w:rFonts w:hint="eastAsia"/>
          <w:bCs/>
          <w:sz w:val="21"/>
          <w:szCs w:val="21"/>
          <w:highlight w:val="none"/>
          <w:lang w:val="en-US"/>
        </w:rPr>
        <w:t>00</w:t>
      </w:r>
      <w:r>
        <w:rPr>
          <w:rFonts w:hint="eastAsia"/>
          <w:bCs/>
          <w:sz w:val="21"/>
          <w:szCs w:val="21"/>
          <w:highlight w:val="none"/>
        </w:rPr>
        <w:t>分（北京时间）</w:t>
      </w:r>
    </w:p>
    <w:p>
      <w:pPr>
        <w:autoSpaceDE/>
        <w:autoSpaceDN/>
        <w:spacing w:line="400" w:lineRule="exact"/>
        <w:ind w:firstLine="420" w:firstLineChars="200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sz w:val="21"/>
          <w:szCs w:val="21"/>
          <w:highlight w:val="none"/>
        </w:rPr>
        <w:t>地点：</w:t>
      </w:r>
      <w:r>
        <w:rPr>
          <w:rFonts w:hint="eastAsia"/>
          <w:sz w:val="21"/>
          <w:szCs w:val="21"/>
          <w:highlight w:val="none"/>
          <w:shd w:val="clear" w:color="auto" w:fill="FFFFFF"/>
        </w:rPr>
        <w:t>鹤壁市</w:t>
      </w:r>
      <w:r>
        <w:rPr>
          <w:rFonts w:hint="eastAsia"/>
          <w:sz w:val="21"/>
          <w:szCs w:val="21"/>
          <w:highlight w:val="none"/>
          <w:shd w:val="clear" w:color="auto" w:fill="FFFFFF"/>
          <w:lang w:eastAsia="zh-CN"/>
        </w:rPr>
        <w:t>淇滨区锦绣园西区</w:t>
      </w:r>
      <w:r>
        <w:rPr>
          <w:rFonts w:hint="eastAsia"/>
          <w:sz w:val="21"/>
          <w:szCs w:val="21"/>
          <w:highlight w:val="none"/>
          <w:shd w:val="clear" w:color="auto" w:fill="FFFFFF"/>
          <w:lang w:val="en-US" w:eastAsia="zh-CN"/>
        </w:rPr>
        <w:t>19号</w: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</w:rPr>
      </w:pPr>
      <w:bookmarkStart w:id="24" w:name="_Toc28359017"/>
      <w:bookmarkStart w:id="25" w:name="_Toc28359094"/>
      <w:bookmarkStart w:id="26" w:name="_Toc35393803"/>
      <w:bookmarkStart w:id="27" w:name="_Toc22555"/>
      <w:bookmarkStart w:id="28" w:name="_Toc35393634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六、</w:t>
      </w:r>
      <w:bookmarkEnd w:id="24"/>
      <w:bookmarkEnd w:id="25"/>
      <w:bookmarkEnd w:id="26"/>
      <w:bookmarkEnd w:id="27"/>
      <w:bookmarkEnd w:id="28"/>
      <w:r>
        <w:rPr>
          <w:rFonts w:hint="eastAsia" w:ascii="宋体" w:hAnsi="宋体" w:eastAsia="宋体" w:cs="宋体"/>
          <w:bCs w:val="0"/>
          <w:sz w:val="21"/>
          <w:szCs w:val="21"/>
          <w:highlight w:val="none"/>
        </w:rPr>
        <w:t>发布公告的的媒介及公告期限</w:t>
      </w:r>
    </w:p>
    <w:p>
      <w:pPr>
        <w:autoSpaceDE/>
        <w:autoSpaceDN/>
        <w:spacing w:line="400" w:lineRule="exact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本次公告</w:t>
      </w:r>
      <w:r>
        <w:rPr>
          <w:rFonts w:hint="eastAsia"/>
          <w:color w:val="auto"/>
          <w:sz w:val="21"/>
          <w:szCs w:val="21"/>
        </w:rPr>
        <w:t>在《中国采购与招标网》、《河南省电子招标投标公共服务平台》</w:t>
      </w:r>
      <w:r>
        <w:rPr>
          <w:rFonts w:hint="eastAsia"/>
          <w:color w:val="auto"/>
          <w:sz w:val="21"/>
          <w:szCs w:val="21"/>
          <w:lang w:eastAsia="zh-CN"/>
        </w:rPr>
        <w:t>、《鹤壁市中级人民法院网》</w:t>
      </w:r>
      <w:r>
        <w:rPr>
          <w:rFonts w:hint="eastAsia"/>
          <w:color w:val="auto"/>
          <w:sz w:val="21"/>
          <w:szCs w:val="21"/>
          <w:lang w:val="en-US" w:eastAsia="zh-CN"/>
        </w:rPr>
        <w:t>，招标公告期限为三个工作日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color w:val="auto"/>
          <w:sz w:val="21"/>
          <w:szCs w:val="21"/>
        </w:rPr>
      </w:pPr>
      <w:bookmarkStart w:id="29" w:name="_Toc35393635"/>
      <w:bookmarkStart w:id="30" w:name="_Toc17035"/>
      <w:bookmarkStart w:id="31" w:name="_Toc35393804"/>
      <w:r>
        <w:rPr>
          <w:rFonts w:hint="eastAsia" w:ascii="宋体" w:hAnsi="宋体" w:eastAsia="宋体" w:cs="宋体"/>
          <w:bCs w:val="0"/>
          <w:color w:val="auto"/>
          <w:sz w:val="21"/>
          <w:szCs w:val="21"/>
        </w:rPr>
        <w:t>七、其他补充事宜</w:t>
      </w:r>
      <w:bookmarkEnd w:id="29"/>
      <w:bookmarkEnd w:id="30"/>
      <w:bookmarkEnd w:id="31"/>
    </w:p>
    <w:p>
      <w:pPr>
        <w:autoSpaceDE/>
        <w:autoSpaceDN/>
        <w:spacing w:line="400" w:lineRule="exact"/>
        <w:ind w:firstLine="422" w:firstLineChars="20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1、投标供应商有合同融资意向的，请登录鹤壁市政府采购网进行融资意向登记，或者在“通知公告”栏目中查询线下合同融资渠道及联系方式；</w:t>
      </w:r>
    </w:p>
    <w:p>
      <w:pPr>
        <w:rPr>
          <w:rFonts w:hint="eastAsia"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br w:type="page"/>
      </w:r>
    </w:p>
    <w:p>
      <w:pPr>
        <w:pStyle w:val="4"/>
        <w:keepNext/>
        <w:keepLines/>
        <w:autoSpaceDE/>
        <w:autoSpaceDN/>
        <w:spacing w:before="100" w:after="100" w:line="400" w:lineRule="exact"/>
        <w:rPr>
          <w:rFonts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八、凡对本次采购提出询问，请按以下方式联系：</w:t>
      </w:r>
    </w:p>
    <w:p>
      <w:pPr>
        <w:spacing w:before="114"/>
        <w:ind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</w:rPr>
        <w:t>采购人信息</w:t>
      </w:r>
    </w:p>
    <w:p>
      <w:pPr>
        <w:tabs>
          <w:tab w:val="left" w:pos="1417"/>
        </w:tabs>
        <w:spacing w:before="173"/>
        <w:ind w:left="697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称：</w:t>
      </w:r>
      <w:r>
        <w:rPr>
          <w:rFonts w:hint="eastAsia"/>
          <w:sz w:val="21"/>
          <w:szCs w:val="21"/>
          <w:lang w:eastAsia="zh-CN"/>
        </w:rPr>
        <w:t>河南省鹤壁市中级人民法院</w:t>
      </w:r>
    </w:p>
    <w:p>
      <w:pPr>
        <w:tabs>
          <w:tab w:val="left" w:pos="1417"/>
        </w:tabs>
        <w:spacing w:before="173"/>
        <w:ind w:left="697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地</w:t>
      </w:r>
      <w:r>
        <w:rPr>
          <w:rFonts w:hint="eastAsia"/>
          <w:sz w:val="21"/>
          <w:szCs w:val="21"/>
          <w:highlight w:val="none"/>
          <w:lang w:val="en-US"/>
        </w:rPr>
        <w:t xml:space="preserve">  </w:t>
      </w:r>
      <w:r>
        <w:rPr>
          <w:rFonts w:hint="eastAsia"/>
          <w:sz w:val="21"/>
          <w:szCs w:val="21"/>
          <w:highlight w:val="none"/>
        </w:rPr>
        <w:t>址：</w:t>
      </w:r>
      <w:r>
        <w:rPr>
          <w:rFonts w:hint="eastAsia"/>
          <w:sz w:val="21"/>
          <w:szCs w:val="21"/>
          <w:highlight w:val="none"/>
          <w:lang w:val="zh-CN" w:eastAsia="zh-CN"/>
        </w:rPr>
        <w:t>鹤壁市淇滨区鹤煤大道69号</w:t>
      </w:r>
      <w:r>
        <w:rPr>
          <w:rFonts w:hint="eastAsia"/>
          <w:sz w:val="21"/>
          <w:szCs w:val="21"/>
          <w:highlight w:val="none"/>
        </w:rPr>
        <w:t xml:space="preserve"> </w:t>
      </w:r>
    </w:p>
    <w:p>
      <w:pPr>
        <w:tabs>
          <w:tab w:val="left" w:pos="1417"/>
        </w:tabs>
        <w:spacing w:before="173"/>
        <w:ind w:left="697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联系人：</w:t>
      </w:r>
      <w:r>
        <w:rPr>
          <w:rFonts w:hint="eastAsia"/>
          <w:sz w:val="21"/>
          <w:szCs w:val="21"/>
          <w:highlight w:val="none"/>
          <w:lang w:val="zh-CN" w:eastAsia="zh-CN"/>
        </w:rPr>
        <w:t>贾先生</w:t>
      </w:r>
    </w:p>
    <w:p>
      <w:pPr>
        <w:tabs>
          <w:tab w:val="left" w:pos="1417"/>
        </w:tabs>
        <w:spacing w:before="173"/>
        <w:ind w:left="697"/>
        <w:rPr>
          <w:sz w:val="21"/>
          <w:szCs w:val="21"/>
          <w:highlight w:val="none"/>
          <w:lang w:val="en-US"/>
        </w:rPr>
      </w:pPr>
      <w:r>
        <w:rPr>
          <w:rFonts w:hint="eastAsia"/>
          <w:sz w:val="21"/>
          <w:szCs w:val="21"/>
          <w:highlight w:val="none"/>
        </w:rPr>
        <w:t>联系方式：</w:t>
      </w:r>
      <w:r>
        <w:rPr>
          <w:rFonts w:hint="eastAsia"/>
          <w:sz w:val="21"/>
          <w:szCs w:val="21"/>
          <w:highlight w:val="none"/>
          <w:lang w:val="zh-CN" w:eastAsia="zh-CN"/>
        </w:rPr>
        <w:t>0392-3380116</w:t>
      </w:r>
    </w:p>
    <w:p>
      <w:pPr>
        <w:tabs>
          <w:tab w:val="left" w:pos="1417"/>
        </w:tabs>
        <w:spacing w:before="172" w:line="374" w:lineRule="auto"/>
        <w:ind w:left="697" w:right="4720"/>
        <w:rPr>
          <w:sz w:val="21"/>
          <w:szCs w:val="21"/>
        </w:rPr>
      </w:pPr>
      <w:r>
        <w:rPr>
          <w:rFonts w:hint="eastAsia"/>
          <w:sz w:val="21"/>
          <w:szCs w:val="21"/>
        </w:rPr>
        <w:t>2、采购代理机构</w:t>
      </w:r>
    </w:p>
    <w:p>
      <w:pPr>
        <w:tabs>
          <w:tab w:val="left" w:pos="1417"/>
        </w:tabs>
        <w:spacing w:before="1"/>
        <w:ind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称：汇龙工程咨询有限公司</w:t>
      </w:r>
    </w:p>
    <w:p>
      <w:pPr>
        <w:tabs>
          <w:tab w:val="left" w:pos="1417"/>
        </w:tabs>
        <w:spacing w:before="173"/>
        <w:ind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地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址：郑州市航海东路第六大街商鼎创业大厦511室</w:t>
      </w:r>
    </w:p>
    <w:p>
      <w:pPr>
        <w:spacing w:before="172"/>
        <w:ind w:left="697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周燕琴</w:t>
      </w:r>
    </w:p>
    <w:p>
      <w:pPr>
        <w:spacing w:before="172"/>
        <w:ind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联系方式：13030396886</w:t>
      </w:r>
    </w:p>
    <w:p>
      <w:pPr>
        <w:spacing w:before="172"/>
        <w:ind w:left="697"/>
        <w:rPr>
          <w:sz w:val="21"/>
          <w:szCs w:val="21"/>
        </w:rPr>
      </w:pPr>
      <w:bookmarkStart w:id="32" w:name="_Toc11926"/>
      <w:r>
        <w:rPr>
          <w:rFonts w:hint="eastAsia"/>
          <w:sz w:val="21"/>
          <w:szCs w:val="21"/>
        </w:rPr>
        <w:t>3.项目联系方式</w:t>
      </w:r>
      <w:bookmarkEnd w:id="32"/>
    </w:p>
    <w:p>
      <w:pPr>
        <w:spacing w:before="172"/>
        <w:ind w:left="697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项目联系人：</w:t>
      </w:r>
      <w:r>
        <w:rPr>
          <w:rFonts w:hint="eastAsia"/>
          <w:sz w:val="21"/>
          <w:szCs w:val="21"/>
          <w:lang w:eastAsia="zh-CN"/>
        </w:rPr>
        <w:t>周燕琴</w:t>
      </w:r>
    </w:p>
    <w:p>
      <w:pPr>
        <w:spacing w:before="172"/>
        <w:ind w:left="697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电　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</w:rPr>
        <w:t>话：13030396886</w:t>
      </w:r>
    </w:p>
    <w:p>
      <w:pPr>
        <w:spacing w:before="172"/>
        <w:ind w:left="697"/>
        <w:rPr>
          <w:sz w:val="21"/>
          <w:szCs w:val="21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EF704"/>
    <w:multiLevelType w:val="singleLevel"/>
    <w:tmpl w:val="2EBEF70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jQ1YjM4YmEwZDFhZmFjZjJiZDY5NzY3ZTc1NzMifQ=="/>
  </w:docVars>
  <w:rsids>
    <w:rsidRoot w:val="25264416"/>
    <w:rsid w:val="20A46368"/>
    <w:rsid w:val="25264416"/>
    <w:rsid w:val="39482B64"/>
    <w:rsid w:val="3BF511EF"/>
    <w:rsid w:val="3E9A6446"/>
    <w:rsid w:val="512C1180"/>
    <w:rsid w:val="5DFC0941"/>
    <w:rsid w:val="5F28482B"/>
    <w:rsid w:val="62980CCF"/>
    <w:rsid w:val="6A3938D4"/>
    <w:rsid w:val="7D4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1054" w:lineRule="exact"/>
      <w:ind w:right="38"/>
      <w:jc w:val="center"/>
      <w:outlineLvl w:val="0"/>
    </w:pPr>
    <w:rPr>
      <w:rFonts w:ascii="Microsoft JhengHei" w:hAnsi="Microsoft JhengHei" w:eastAsia="Microsoft JhengHei" w:cs="Microsoft JhengHei"/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outlineLvl w:val="1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2">
    <w:name w:val="heading 4"/>
    <w:basedOn w:val="1"/>
    <w:next w:val="1"/>
    <w:qFormat/>
    <w:uiPriority w:val="1"/>
    <w:pPr>
      <w:spacing w:before="62"/>
      <w:ind w:left="217"/>
      <w:outlineLvl w:val="3"/>
    </w:pPr>
    <w:rPr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21"/>
      <w:szCs w:val="21"/>
    </w:rPr>
  </w:style>
  <w:style w:type="paragraph" w:styleId="6">
    <w:name w:val="Body Text 2"/>
    <w:basedOn w:val="1"/>
    <w:next w:val="5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1462</Characters>
  <Lines>0</Lines>
  <Paragraphs>0</Paragraphs>
  <TotalTime>4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2023-07-10T02:09:00Z</dcterms:created>
  <dc:creator>玲</dc:creator>
  <cp:lastModifiedBy>玲</cp:lastModifiedBy>
  <dcterms:modified xsi:type="dcterms:W3CDTF">2023-07-10T08:41:13Z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17718183D5FC4A5D920A9D4607BE1AF2_13</vt:lpwstr>
  </property>
</Properties>
</file>