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hd w:val="clear" w:color="auto" w:fill="FFFFFF"/>
        <w:spacing w:after="225" w:line="240" w:lineRule="auto"/>
        <w:jc w:val="both"/>
        <w:rPr>
          <w:rFonts w:hint="eastAsia"/>
          <w:sz w:val="32"/>
          <w:szCs w:val="32"/>
          <w:u w:val="none"/>
        </w:rPr>
      </w:pPr>
      <w:r>
        <w:rPr>
          <w:rFonts w:hint="eastAsia" w:ascii="宋体" w:hAnsi="宋体" w:cs="宋体"/>
          <w:color w:val="000000"/>
          <w:sz w:val="32"/>
          <w:szCs w:val="32"/>
          <w:shd w:val="clear" w:color="auto" w:fill="FFFFFF"/>
          <w:lang w:eastAsia="zh-CN"/>
        </w:rPr>
        <w:t>鹤壁市中级人民法院</w:t>
      </w:r>
      <w:r>
        <w:rPr>
          <w:rFonts w:hint="eastAsia" w:ascii="宋体" w:hAnsi="宋体"/>
          <w:color w:val="000000"/>
          <w:sz w:val="32"/>
          <w:szCs w:val="32"/>
          <w:u w:val="none"/>
          <w:lang w:eastAsia="zh-CN"/>
        </w:rPr>
        <w:t>访客及律师服务系统设备采购项目</w:t>
      </w:r>
      <w:r>
        <w:rPr>
          <w:rFonts w:hint="eastAsia"/>
          <w:sz w:val="32"/>
          <w:szCs w:val="32"/>
          <w:u w:val="none"/>
        </w:rPr>
        <w:t xml:space="preserve"> </w:t>
      </w:r>
    </w:p>
    <w:p>
      <w:pPr>
        <w:pStyle w:val="2"/>
        <w:keepNext w:val="0"/>
        <w:keepLines w:val="0"/>
        <w:widowControl/>
        <w:shd w:val="clear" w:color="auto" w:fill="FFFFFF"/>
        <w:spacing w:after="225" w:line="240" w:lineRule="auto"/>
        <w:ind w:firstLine="3213" w:firstLineChars="1000"/>
        <w:jc w:val="both"/>
        <w:rPr>
          <w:rFonts w:hint="eastAsia" w:ascii="宋体" w:hAnsi="宋体" w:cs="宋体"/>
          <w:color w:val="000000"/>
          <w:sz w:val="32"/>
          <w:szCs w:val="32"/>
          <w:shd w:val="clear" w:color="auto" w:fill="FFFFFF"/>
        </w:rPr>
      </w:pPr>
      <w:r>
        <w:rPr>
          <w:rFonts w:hint="eastAsia" w:ascii="宋体" w:hAnsi="宋体" w:cs="宋体"/>
          <w:color w:val="000000"/>
          <w:sz w:val="32"/>
          <w:szCs w:val="32"/>
          <w:shd w:val="clear" w:color="auto" w:fill="FFFFFF"/>
        </w:rPr>
        <w:t>询价公告</w:t>
      </w:r>
      <w:bookmarkStart w:id="0" w:name="_Toc398042632"/>
      <w:bookmarkEnd w:id="0"/>
    </w:p>
    <w:p>
      <w:pPr>
        <w:spacing w:line="360" w:lineRule="auto"/>
        <w:ind w:firstLine="480" w:firstLineChars="200"/>
        <w:rPr>
          <w:rFonts w:hint="eastAsia" w:ascii="宋体" w:hAnsi="宋体" w:eastAsia="宋体"/>
          <w:color w:val="000000"/>
          <w:sz w:val="24"/>
          <w:szCs w:val="24"/>
          <w:lang w:eastAsia="zh-CN"/>
        </w:rPr>
      </w:pPr>
      <w:r>
        <w:rPr>
          <w:rFonts w:hint="eastAsia" w:ascii="宋体" w:hAnsi="宋体"/>
          <w:b w:val="0"/>
          <w:bCs w:val="0"/>
          <w:sz w:val="24"/>
          <w:szCs w:val="24"/>
          <w:lang w:eastAsia="zh-CN"/>
        </w:rPr>
        <w:t>鹤壁市中级人民法院</w:t>
      </w:r>
      <w:r>
        <w:rPr>
          <w:rFonts w:hint="eastAsia" w:ascii="宋体" w:hAnsi="宋体"/>
          <w:color w:val="000000"/>
          <w:sz w:val="24"/>
          <w:szCs w:val="24"/>
          <w:u w:val="none"/>
          <w:lang w:eastAsia="zh-CN"/>
        </w:rPr>
        <w:t>访客及律师服务系统设备采购项目</w:t>
      </w:r>
      <w:r>
        <w:rPr>
          <w:rFonts w:hint="eastAsia" w:ascii="宋体" w:hAnsi="宋体"/>
          <w:b w:val="0"/>
          <w:bCs w:val="0"/>
          <w:sz w:val="24"/>
          <w:szCs w:val="24"/>
          <w:lang w:eastAsia="zh-CN"/>
        </w:rPr>
        <w:t>已具备采购条件，</w:t>
      </w:r>
      <w:r>
        <w:rPr>
          <w:rFonts w:hint="eastAsia" w:ascii="宋体" w:hAnsi="宋体" w:cs="宋体"/>
          <w:color w:val="000000"/>
          <w:sz w:val="24"/>
          <w:szCs w:val="24"/>
          <w:shd w:val="clear" w:color="auto" w:fill="FFFFFF"/>
        </w:rPr>
        <w:t>河南英典工程管理有限公司</w:t>
      </w:r>
      <w:r>
        <w:rPr>
          <w:rFonts w:hint="eastAsia" w:ascii="宋体" w:hAnsi="宋体" w:cs="宋体"/>
          <w:color w:val="000000"/>
          <w:sz w:val="24"/>
          <w:szCs w:val="24"/>
          <w:shd w:val="clear" w:color="auto" w:fill="FFFFFF"/>
          <w:lang w:eastAsia="zh-CN"/>
        </w:rPr>
        <w:t>受鹤壁市中级人民法院的委托，就</w:t>
      </w:r>
      <w:r>
        <w:rPr>
          <w:rFonts w:hint="eastAsia" w:ascii="宋体" w:hAnsi="宋体"/>
          <w:color w:val="000000"/>
          <w:sz w:val="24"/>
          <w:szCs w:val="24"/>
          <w:lang w:eastAsia="zh-CN"/>
        </w:rPr>
        <w:t>鹤壁市中级人民法院</w:t>
      </w:r>
      <w:r>
        <w:rPr>
          <w:rFonts w:hint="eastAsia" w:ascii="宋体" w:hAnsi="宋体"/>
          <w:color w:val="000000"/>
          <w:sz w:val="24"/>
          <w:szCs w:val="24"/>
          <w:u w:val="none"/>
          <w:lang w:eastAsia="zh-CN"/>
        </w:rPr>
        <w:t>访客及律师服务系统设备采购项目进行询价采购，欢迎符合条件的供应商参与本次采购。</w:t>
      </w:r>
    </w:p>
    <w:p>
      <w:pPr>
        <w:spacing w:line="360" w:lineRule="auto"/>
        <w:rPr>
          <w:rFonts w:hint="eastAsia" w:ascii="宋体" w:hAnsi="宋体" w:eastAsia="宋体"/>
          <w:color w:val="000000"/>
          <w:sz w:val="24"/>
          <w:szCs w:val="24"/>
          <w:lang w:eastAsia="zh-CN"/>
        </w:rPr>
      </w:pPr>
      <w:r>
        <w:rPr>
          <w:rFonts w:ascii="宋体" w:hAnsi="宋体"/>
          <w:b/>
          <w:bCs/>
          <w:sz w:val="24"/>
          <w:szCs w:val="24"/>
        </w:rPr>
        <w:t>一</w:t>
      </w:r>
      <w:r>
        <w:rPr>
          <w:rFonts w:ascii="宋体" w:hAnsi="宋体"/>
          <w:bCs/>
          <w:sz w:val="24"/>
          <w:szCs w:val="24"/>
        </w:rPr>
        <w:t>、</w:t>
      </w:r>
      <w:r>
        <w:rPr>
          <w:rFonts w:hint="eastAsia" w:ascii="宋体" w:hAnsi="宋体"/>
          <w:b/>
          <w:color w:val="000000"/>
          <w:sz w:val="24"/>
          <w:szCs w:val="24"/>
        </w:rPr>
        <w:t>项目名称</w:t>
      </w:r>
      <w:r>
        <w:rPr>
          <w:rFonts w:hint="eastAsia" w:ascii="宋体" w:hAnsi="宋体"/>
          <w:color w:val="000000"/>
          <w:sz w:val="24"/>
          <w:szCs w:val="24"/>
        </w:rPr>
        <w:t>：</w:t>
      </w:r>
      <w:r>
        <w:rPr>
          <w:rFonts w:hint="eastAsia" w:ascii="宋体" w:hAnsi="宋体"/>
          <w:color w:val="000000"/>
          <w:sz w:val="24"/>
          <w:szCs w:val="24"/>
          <w:lang w:eastAsia="zh-CN"/>
        </w:rPr>
        <w:t>鹤壁市中级人民法院</w:t>
      </w:r>
      <w:r>
        <w:rPr>
          <w:rFonts w:hint="eastAsia" w:ascii="宋体" w:hAnsi="宋体"/>
          <w:color w:val="000000"/>
          <w:sz w:val="24"/>
          <w:szCs w:val="24"/>
          <w:u w:val="none"/>
          <w:lang w:eastAsia="zh-CN"/>
        </w:rPr>
        <w:t>访客及律师服务系统设备采购项目</w:t>
      </w:r>
    </w:p>
    <w:p>
      <w:pPr>
        <w:spacing w:line="360" w:lineRule="auto"/>
        <w:rPr>
          <w:rFonts w:hint="eastAsia" w:ascii="宋体" w:hAnsi="宋体"/>
          <w:b/>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t>二、</w:t>
      </w:r>
      <w:r>
        <w:rPr>
          <w:rFonts w:hint="eastAsia" w:ascii="宋体" w:hAnsi="宋体"/>
          <w:b/>
          <w:color w:val="000000" w:themeColor="text1"/>
          <w:sz w:val="24"/>
          <w:szCs w:val="24"/>
          <w14:textFill>
            <w14:solidFill>
              <w14:schemeClr w14:val="tx1"/>
            </w14:solidFill>
          </w14:textFill>
        </w:rPr>
        <w:t>项目编号：</w:t>
      </w:r>
      <w:r>
        <w:rPr>
          <w:rFonts w:hint="eastAsia" w:ascii="宋体" w:hAnsi="宋体"/>
          <w:b w:val="0"/>
          <w:bCs/>
          <w:color w:val="000000" w:themeColor="text1"/>
          <w:sz w:val="24"/>
          <w:szCs w:val="24"/>
          <w14:textFill>
            <w14:solidFill>
              <w14:schemeClr w14:val="tx1"/>
            </w14:solidFill>
          </w14:textFill>
        </w:rPr>
        <w:t>YDCG2020200101</w:t>
      </w:r>
      <w:bookmarkStart w:id="11" w:name="_GoBack"/>
      <w:bookmarkEnd w:id="11"/>
    </w:p>
    <w:p>
      <w:pPr>
        <w:spacing w:line="360" w:lineRule="auto"/>
        <w:rPr>
          <w:rFonts w:ascii="宋体" w:hAnsi="宋体"/>
          <w:color w:val="000000"/>
          <w:sz w:val="24"/>
          <w:szCs w:val="24"/>
        </w:rPr>
      </w:pPr>
      <w:r>
        <w:rPr>
          <w:rFonts w:hint="eastAsia" w:ascii="宋体" w:hAnsi="宋体"/>
          <w:b/>
          <w:color w:val="000000"/>
          <w:sz w:val="24"/>
          <w:szCs w:val="24"/>
        </w:rPr>
        <w:t>三、项目预算金额：</w:t>
      </w:r>
      <w:r>
        <w:rPr>
          <w:rFonts w:hint="eastAsia" w:ascii="宋体" w:hAnsi="宋体"/>
          <w:color w:val="000000"/>
          <w:sz w:val="24"/>
          <w:szCs w:val="24"/>
          <w:lang w:val="en-US" w:eastAsia="zh-CN"/>
        </w:rPr>
        <w:t>200000</w:t>
      </w:r>
      <w:r>
        <w:rPr>
          <w:rFonts w:hint="eastAsia" w:ascii="宋体" w:hAnsi="宋体"/>
          <w:color w:val="000000"/>
          <w:sz w:val="24"/>
          <w:szCs w:val="24"/>
        </w:rPr>
        <w:t>元，最高限价</w:t>
      </w:r>
      <w:r>
        <w:rPr>
          <w:rFonts w:hint="eastAsia" w:ascii="宋体" w:hAnsi="宋体"/>
          <w:color w:val="000000"/>
          <w:sz w:val="24"/>
          <w:szCs w:val="24"/>
          <w:lang w:val="en-US" w:eastAsia="zh-CN"/>
        </w:rPr>
        <w:t>200000</w:t>
      </w:r>
      <w:r>
        <w:rPr>
          <w:rFonts w:hint="eastAsia" w:ascii="宋体" w:hAnsi="宋体"/>
          <w:color w:val="000000"/>
          <w:sz w:val="24"/>
          <w:szCs w:val="24"/>
        </w:rPr>
        <w:t>元</w:t>
      </w:r>
    </w:p>
    <w:p>
      <w:pPr>
        <w:spacing w:line="360" w:lineRule="auto"/>
        <w:outlineLvl w:val="1"/>
        <w:rPr>
          <w:rFonts w:ascii="宋体" w:hAnsi="宋体"/>
          <w:b/>
          <w:sz w:val="24"/>
          <w:szCs w:val="24"/>
        </w:rPr>
      </w:pPr>
      <w:r>
        <w:rPr>
          <w:rFonts w:hint="eastAsia" w:ascii="宋体" w:hAnsi="宋体"/>
          <w:b/>
          <w:sz w:val="24"/>
          <w:szCs w:val="24"/>
          <w:lang w:eastAsia="zh-CN"/>
        </w:rPr>
        <w:t>四</w:t>
      </w:r>
      <w:r>
        <w:rPr>
          <w:rFonts w:hint="eastAsia" w:ascii="宋体" w:hAnsi="宋体"/>
          <w:b/>
          <w:sz w:val="24"/>
          <w:szCs w:val="24"/>
        </w:rPr>
        <w:t>、项目基本情况</w:t>
      </w:r>
    </w:p>
    <w:p>
      <w:pPr>
        <w:spacing w:line="360" w:lineRule="auto"/>
        <w:ind w:firstLine="480" w:firstLineChars="200"/>
        <w:outlineLvl w:val="1"/>
        <w:rPr>
          <w:rFonts w:ascii="宋体" w:hAnsi="宋体"/>
          <w:sz w:val="24"/>
          <w:szCs w:val="24"/>
        </w:rPr>
      </w:pPr>
      <w:r>
        <w:rPr>
          <w:rFonts w:hint="eastAsia" w:ascii="宋体" w:hAnsi="宋体"/>
          <w:sz w:val="24"/>
          <w:szCs w:val="24"/>
        </w:rPr>
        <w:t>1</w:t>
      </w:r>
      <w:bookmarkStart w:id="1" w:name="_Toc6586676"/>
      <w:bookmarkStart w:id="2" w:name="_Toc3560"/>
      <w:r>
        <w:rPr>
          <w:rFonts w:hint="eastAsia" w:ascii="宋体" w:hAnsi="宋体"/>
          <w:sz w:val="24"/>
          <w:szCs w:val="24"/>
        </w:rPr>
        <w:t>、资金来源：财政资金；</w:t>
      </w:r>
    </w:p>
    <w:p>
      <w:pPr>
        <w:spacing w:line="360" w:lineRule="auto"/>
        <w:ind w:firstLine="480" w:firstLineChars="200"/>
        <w:outlineLvl w:val="1"/>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w:t>
      </w:r>
      <w:r>
        <w:rPr>
          <w:rFonts w:hint="eastAsia" w:ascii="宋体" w:hAnsi="宋体"/>
          <w:sz w:val="24"/>
          <w:szCs w:val="24"/>
          <w:lang w:eastAsia="zh-CN"/>
        </w:rPr>
        <w:t>项目</w:t>
      </w:r>
      <w:r>
        <w:rPr>
          <w:rFonts w:hint="eastAsia" w:ascii="宋体" w:hAnsi="宋体"/>
          <w:sz w:val="24"/>
          <w:szCs w:val="24"/>
        </w:rPr>
        <w:t>地点：</w:t>
      </w:r>
      <w:r>
        <w:rPr>
          <w:rFonts w:hint="eastAsia" w:ascii="宋体" w:hAnsi="宋体"/>
          <w:color w:val="000000"/>
          <w:sz w:val="24"/>
          <w:szCs w:val="24"/>
          <w:lang w:eastAsia="zh-CN"/>
        </w:rPr>
        <w:t>鹤壁市中级人民法院；</w:t>
      </w:r>
    </w:p>
    <w:p>
      <w:pPr>
        <w:spacing w:line="360" w:lineRule="auto"/>
        <w:ind w:firstLine="480" w:firstLineChars="200"/>
        <w:outlineLvl w:val="1"/>
        <w:rPr>
          <w:rFonts w:hint="eastAsia" w:ascii="宋体" w:hAnsi="宋体" w:eastAsia="宋体"/>
          <w:sz w:val="24"/>
          <w:szCs w:val="24"/>
          <w:lang w:eastAsia="zh-CN"/>
        </w:rPr>
      </w:pPr>
      <w:r>
        <w:rPr>
          <w:rFonts w:hint="eastAsia" w:ascii="宋体" w:hAnsi="宋体"/>
          <w:sz w:val="24"/>
          <w:szCs w:val="24"/>
          <w:lang w:val="en-US" w:eastAsia="zh-CN"/>
        </w:rPr>
        <w:t>3</w:t>
      </w:r>
      <w:r>
        <w:rPr>
          <w:rFonts w:hint="eastAsia" w:ascii="宋体" w:hAnsi="宋体"/>
          <w:sz w:val="24"/>
          <w:szCs w:val="24"/>
        </w:rPr>
        <w:t>、</w:t>
      </w:r>
      <w:r>
        <w:rPr>
          <w:rFonts w:hint="eastAsia" w:ascii="宋体" w:hAnsi="宋体"/>
          <w:sz w:val="24"/>
          <w:szCs w:val="24"/>
          <w:lang w:eastAsia="zh-CN"/>
        </w:rPr>
        <w:t>项目</w:t>
      </w:r>
      <w:r>
        <w:rPr>
          <w:rFonts w:hint="eastAsia" w:ascii="宋体" w:hAnsi="宋体"/>
          <w:sz w:val="24"/>
          <w:szCs w:val="24"/>
        </w:rPr>
        <w:t>内容：</w:t>
      </w:r>
      <w:r>
        <w:rPr>
          <w:rFonts w:hint="eastAsia" w:ascii="宋体" w:hAnsi="宋体"/>
          <w:sz w:val="24"/>
          <w:szCs w:val="24"/>
          <w:lang w:eastAsia="zh-CN"/>
        </w:rPr>
        <w:t>采购</w:t>
      </w:r>
      <w:r>
        <w:rPr>
          <w:rFonts w:hint="eastAsia" w:ascii="宋体" w:hAnsi="宋体"/>
          <w:color w:val="000000"/>
          <w:sz w:val="24"/>
          <w:szCs w:val="24"/>
          <w:u w:val="none"/>
          <w:lang w:eastAsia="zh-CN"/>
        </w:rPr>
        <w:t>访客及律师服务系统设备一批。详见询价通知书；</w:t>
      </w:r>
    </w:p>
    <w:p>
      <w:pPr>
        <w:spacing w:line="360" w:lineRule="auto"/>
        <w:ind w:firstLine="480" w:firstLineChars="200"/>
        <w:outlineLvl w:val="1"/>
        <w:rPr>
          <w:rFonts w:hint="eastAsia" w:ascii="宋体" w:hAnsi="宋体"/>
          <w:b/>
          <w:color w:val="FF0000"/>
          <w:sz w:val="24"/>
          <w:szCs w:val="24"/>
        </w:rPr>
      </w:pPr>
      <w:r>
        <w:rPr>
          <w:rFonts w:hint="eastAsia" w:ascii="宋体" w:hAnsi="宋体"/>
          <w:sz w:val="24"/>
          <w:szCs w:val="24"/>
          <w:lang w:val="en-US" w:eastAsia="zh-CN"/>
        </w:rPr>
        <w:t>4</w:t>
      </w:r>
      <w:r>
        <w:rPr>
          <w:rFonts w:hint="eastAsia" w:ascii="宋体" w:hAnsi="宋体"/>
          <w:sz w:val="24"/>
          <w:szCs w:val="24"/>
        </w:rPr>
        <w:t>、质量要求：合格并达到采购人验收要求</w:t>
      </w:r>
      <w:r>
        <w:rPr>
          <w:rFonts w:hint="eastAsia" w:ascii="宋体" w:hAnsi="宋体"/>
          <w:sz w:val="24"/>
          <w:szCs w:val="24"/>
          <w:lang w:eastAsia="zh-CN"/>
        </w:rPr>
        <w:t>。</w:t>
      </w:r>
      <w:r>
        <w:rPr>
          <w:rFonts w:ascii="宋体" w:hAnsi="宋体"/>
          <w:sz w:val="24"/>
          <w:szCs w:val="24"/>
        </w:rPr>
        <w:br w:type="textWrapping"/>
      </w:r>
      <w:r>
        <w:rPr>
          <w:rFonts w:hint="eastAsia" w:ascii="宋体" w:hAnsi="宋体"/>
          <w:b/>
          <w:color w:val="000000"/>
          <w:sz w:val="24"/>
          <w:szCs w:val="24"/>
          <w:lang w:eastAsia="zh-CN"/>
        </w:rPr>
        <w:t>五</w:t>
      </w:r>
      <w:r>
        <w:rPr>
          <w:rFonts w:hint="eastAsia" w:ascii="宋体" w:hAnsi="宋体"/>
          <w:b/>
          <w:color w:val="000000"/>
          <w:sz w:val="24"/>
          <w:szCs w:val="24"/>
        </w:rPr>
        <w:t>、</w:t>
      </w:r>
      <w:r>
        <w:rPr>
          <w:rFonts w:hint="eastAsia" w:ascii="宋体" w:hAnsi="宋体"/>
          <w:b/>
          <w:color w:val="000000" w:themeColor="text1"/>
          <w:sz w:val="24"/>
          <w:szCs w:val="24"/>
          <w14:textFill>
            <w14:solidFill>
              <w14:schemeClr w14:val="tx1"/>
            </w14:solidFill>
          </w14:textFill>
        </w:rPr>
        <w:t>供应商资格条件</w:t>
      </w:r>
      <w:bookmarkEnd w:id="1"/>
      <w:bookmarkEnd w:id="2"/>
    </w:p>
    <w:p>
      <w:pPr>
        <w:pStyle w:val="3"/>
        <w:widowControl/>
        <w:spacing w:line="432" w:lineRule="auto"/>
        <w:ind w:firstLine="480" w:firstLineChars="200"/>
        <w:rPr>
          <w:rFonts w:hint="eastAsia" w:ascii="宋体" w:hAnsi="宋体" w:cs="宋体"/>
          <w:color w:val="000000" w:themeColor="text1"/>
          <w:sz w:val="24"/>
          <w:szCs w:val="24"/>
          <w:shd w:val="clear" w:color="auto" w:fill="FFFFFF"/>
          <w:lang w:eastAsia="zh-CN"/>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1、符合《中华人民共和国政府采购法》第二十二条的规定</w:t>
      </w:r>
      <w:r>
        <w:rPr>
          <w:rFonts w:hint="eastAsia" w:ascii="宋体" w:hAnsi="宋体" w:cs="宋体"/>
          <w:color w:val="000000" w:themeColor="text1"/>
          <w:sz w:val="24"/>
          <w:szCs w:val="24"/>
          <w:shd w:val="clear" w:color="auto" w:fill="FFFFFF"/>
          <w:lang w:eastAsia="zh-CN"/>
          <w14:textFill>
            <w14:solidFill>
              <w14:schemeClr w14:val="tx1"/>
            </w14:solidFill>
          </w14:textFill>
        </w:rPr>
        <w:t>；供应商需提供承诺书。</w:t>
      </w:r>
    </w:p>
    <w:p>
      <w:pPr>
        <w:pStyle w:val="2"/>
        <w:spacing w:line="360" w:lineRule="auto"/>
        <w:ind w:firstLine="481"/>
        <w:jc w:val="both"/>
        <w:rPr>
          <w:rFonts w:ascii="宋体" w:hAnsi="宋体" w:eastAsia="宋体" w:cs="宋体"/>
          <w:b w:val="0"/>
          <w:bCs w:val="0"/>
          <w:sz w:val="24"/>
          <w:szCs w:val="24"/>
        </w:rPr>
      </w:pPr>
      <w:r>
        <w:rPr>
          <w:rFonts w:hint="eastAsia" w:ascii="宋体" w:hAnsi="宋体" w:cs="宋体"/>
          <w:b w:val="0"/>
          <w:bCs w:val="0"/>
          <w:sz w:val="24"/>
          <w:szCs w:val="24"/>
          <w:lang w:val="en-US" w:eastAsia="zh-CN"/>
        </w:rPr>
        <w:t>2、</w:t>
      </w:r>
      <w:r>
        <w:rPr>
          <w:rFonts w:ascii="宋体" w:hAnsi="宋体" w:eastAsia="宋体" w:cs="宋体"/>
          <w:b w:val="0"/>
          <w:bCs w:val="0"/>
          <w:sz w:val="24"/>
          <w:szCs w:val="24"/>
        </w:rPr>
        <w:t xml:space="preserve">本项目的特定资格要求： </w:t>
      </w:r>
    </w:p>
    <w:p>
      <w:pPr>
        <w:pStyle w:val="2"/>
        <w:spacing w:line="360" w:lineRule="auto"/>
        <w:ind w:firstLine="481"/>
        <w:jc w:val="both"/>
        <w:rPr>
          <w:rFonts w:ascii="宋体" w:hAnsi="宋体" w:eastAsia="宋体" w:cs="宋体"/>
          <w:b w:val="0"/>
          <w:bCs w:val="0"/>
          <w:sz w:val="24"/>
          <w:szCs w:val="24"/>
        </w:rPr>
      </w:pPr>
      <w:r>
        <w:rPr>
          <w:rFonts w:ascii="宋体" w:hAnsi="宋体" w:eastAsia="宋体" w:cs="宋体"/>
          <w:b w:val="0"/>
          <w:bCs w:val="0"/>
          <w:sz w:val="24"/>
          <w:szCs w:val="24"/>
        </w:rPr>
        <w:t>(1）</w:t>
      </w:r>
      <w:r>
        <w:rPr>
          <w:rFonts w:hint="eastAsia" w:ascii="宋体" w:hAnsi="宋体" w:cs="宋体"/>
          <w:b w:val="0"/>
          <w:bCs w:val="0"/>
          <w:color w:val="000000" w:themeColor="text1"/>
          <w:sz w:val="24"/>
          <w:szCs w:val="24"/>
          <w:lang w:eastAsia="zh-CN"/>
          <w14:textFill>
            <w14:solidFill>
              <w14:schemeClr w14:val="tx1"/>
            </w14:solidFill>
          </w14:textFill>
        </w:rPr>
        <w:t>供应商</w:t>
      </w:r>
      <w:r>
        <w:rPr>
          <w:rFonts w:ascii="宋体" w:hAnsi="宋体" w:eastAsia="宋体" w:cs="宋体"/>
          <w:b w:val="0"/>
          <w:bCs w:val="0"/>
          <w:sz w:val="24"/>
          <w:szCs w:val="24"/>
        </w:rPr>
        <w:t>须具备生产或销售采购内容的生产厂家或经销商</w:t>
      </w:r>
      <w:r>
        <w:rPr>
          <w:rFonts w:hint="eastAsia" w:ascii="宋体" w:hAnsi="宋体" w:cs="宋体"/>
          <w:b w:val="0"/>
          <w:bCs w:val="0"/>
          <w:sz w:val="24"/>
          <w:szCs w:val="24"/>
          <w:lang w:eastAsia="zh-CN"/>
        </w:rPr>
        <w:t>；</w:t>
      </w:r>
      <w:r>
        <w:rPr>
          <w:rFonts w:ascii="宋体" w:hAnsi="宋体" w:eastAsia="宋体" w:cs="宋体"/>
          <w:b w:val="0"/>
          <w:bCs w:val="0"/>
          <w:sz w:val="24"/>
          <w:szCs w:val="24"/>
        </w:rPr>
        <w:t xml:space="preserve"> </w:t>
      </w:r>
    </w:p>
    <w:p>
      <w:pPr>
        <w:pStyle w:val="2"/>
        <w:spacing w:line="360" w:lineRule="auto"/>
        <w:ind w:firstLine="481"/>
        <w:jc w:val="both"/>
        <w:rPr>
          <w:b w:val="0"/>
          <w:bCs w:val="0"/>
        </w:rPr>
      </w:pPr>
      <w:r>
        <w:rPr>
          <w:rFonts w:ascii="宋体" w:hAnsi="宋体" w:eastAsia="宋体" w:cs="宋体"/>
          <w:b w:val="0"/>
          <w:bCs w:val="0"/>
          <w:sz w:val="24"/>
          <w:szCs w:val="24"/>
        </w:rPr>
        <w:t>(2)</w:t>
      </w:r>
      <w:r>
        <w:rPr>
          <w:rFonts w:hint="eastAsia" w:ascii="宋体" w:hAnsi="宋体" w:cs="宋体"/>
          <w:b w:val="0"/>
          <w:bCs w:val="0"/>
          <w:sz w:val="24"/>
          <w:szCs w:val="24"/>
          <w:lang w:eastAsia="zh-CN"/>
        </w:rPr>
        <w:t>供应商</w:t>
      </w:r>
      <w:r>
        <w:rPr>
          <w:rFonts w:ascii="宋体" w:hAnsi="宋体" w:eastAsia="宋体" w:cs="宋体"/>
          <w:b w:val="0"/>
          <w:bCs w:val="0"/>
          <w:sz w:val="24"/>
          <w:szCs w:val="24"/>
        </w:rPr>
        <w:t>须为未被列入“信用中国”网(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pStyle w:val="3"/>
        <w:widowControl/>
        <w:shd w:val="clear" w:color="auto" w:fill="FFFFFF"/>
        <w:spacing w:line="360" w:lineRule="auto"/>
        <w:ind w:firstLine="480" w:firstLineChars="200"/>
        <w:rPr>
          <w:rFonts w:ascii="宋体" w:hAnsi="宋体" w:eastAsia="宋体" w:cs="宋体"/>
          <w:sz w:val="24"/>
          <w:szCs w:val="24"/>
        </w:rPr>
      </w:pPr>
      <w:bookmarkStart w:id="3" w:name="_Toc398042633"/>
      <w:bookmarkEnd w:id="3"/>
      <w:bookmarkStart w:id="4" w:name="_Toc398042634"/>
      <w:bookmarkEnd w:id="4"/>
      <w:bookmarkStart w:id="5" w:name="_Toc492831620"/>
      <w:bookmarkEnd w:id="5"/>
      <w:r>
        <w:rPr>
          <w:rFonts w:hint="eastAsia" w:ascii="宋体" w:hAnsi="宋体" w:cs="宋体"/>
          <w:sz w:val="24"/>
          <w:szCs w:val="24"/>
          <w:lang w:val="en-US" w:eastAsia="zh-CN"/>
        </w:rPr>
        <w:t>3、</w:t>
      </w:r>
      <w:r>
        <w:rPr>
          <w:rFonts w:ascii="宋体" w:hAnsi="宋体" w:eastAsia="宋体" w:cs="宋体"/>
          <w:sz w:val="24"/>
          <w:szCs w:val="24"/>
        </w:rPr>
        <w:t>提供 2019 年度财务审计报告，注册不足一年的出具银行出具的相关资信证明复印件加盖公章。</w:t>
      </w:r>
    </w:p>
    <w:p>
      <w:pPr>
        <w:pStyle w:val="3"/>
        <w:widowControl/>
        <w:shd w:val="clear" w:color="auto" w:fill="FFFFFF"/>
        <w:spacing w:line="432" w:lineRule="auto"/>
        <w:ind w:firstLine="480" w:firstLineChars="200"/>
        <w:rPr>
          <w:rFonts w:ascii="宋体" w:hAnsi="宋体" w:eastAsia="宋体" w:cs="宋体"/>
          <w:sz w:val="24"/>
          <w:szCs w:val="24"/>
        </w:rPr>
      </w:pPr>
      <w:r>
        <w:rPr>
          <w:rFonts w:hint="eastAsia" w:ascii="宋体" w:hAnsi="宋体" w:cs="宋体"/>
          <w:sz w:val="24"/>
          <w:szCs w:val="24"/>
          <w:lang w:val="en-US" w:eastAsia="zh-CN"/>
        </w:rPr>
        <w:t>4</w:t>
      </w:r>
      <w:r>
        <w:rPr>
          <w:rFonts w:ascii="宋体" w:hAnsi="宋体" w:eastAsia="宋体" w:cs="宋体"/>
          <w:sz w:val="24"/>
          <w:szCs w:val="24"/>
        </w:rPr>
        <w:t>、依法缴纳税收（提供开标前 6 个月内任何三个月的缴税发票或凭证复印件加 盖公章）</w:t>
      </w:r>
    </w:p>
    <w:p>
      <w:pPr>
        <w:pStyle w:val="3"/>
        <w:widowControl/>
        <w:shd w:val="clear" w:color="auto" w:fill="FFFFFF"/>
        <w:spacing w:line="432" w:lineRule="auto"/>
        <w:ind w:firstLine="480" w:firstLineChars="200"/>
        <w:rPr>
          <w:rFonts w:ascii="宋体" w:hAnsi="宋体" w:eastAsia="宋体" w:cs="宋体"/>
          <w:sz w:val="24"/>
          <w:szCs w:val="24"/>
        </w:rPr>
      </w:pPr>
      <w:r>
        <w:rPr>
          <w:rFonts w:hint="eastAsia" w:ascii="宋体" w:hAnsi="宋体" w:cs="宋体"/>
          <w:sz w:val="24"/>
          <w:szCs w:val="24"/>
          <w:lang w:val="en-US" w:eastAsia="zh-CN"/>
        </w:rPr>
        <w:t>5</w:t>
      </w:r>
      <w:r>
        <w:rPr>
          <w:rFonts w:ascii="宋体" w:hAnsi="宋体" w:eastAsia="宋体" w:cs="宋体"/>
          <w:sz w:val="24"/>
          <w:szCs w:val="24"/>
        </w:rPr>
        <w:t>、参加政府采购活动 3 年内在经营活动中没有重大违法记录的书面声明（原件）。（截至开标日成立不足 3 年的供应商可提供自成立以来无重大违法记录的书面声明）</w:t>
      </w:r>
    </w:p>
    <w:p>
      <w:pPr>
        <w:pStyle w:val="3"/>
        <w:widowControl/>
        <w:shd w:val="clear" w:color="auto" w:fill="FFFFFF"/>
        <w:spacing w:line="432" w:lineRule="auto"/>
        <w:ind w:firstLine="480" w:firstLineChars="200"/>
        <w:rPr>
          <w:rFonts w:ascii="宋体" w:hAnsi="宋体" w:eastAsia="宋体" w:cs="宋体"/>
          <w:sz w:val="24"/>
          <w:szCs w:val="24"/>
        </w:rPr>
      </w:pPr>
      <w:r>
        <w:rPr>
          <w:rFonts w:hint="eastAsia" w:ascii="宋体" w:hAnsi="宋体" w:cs="宋体"/>
          <w:sz w:val="24"/>
          <w:szCs w:val="24"/>
          <w:lang w:val="en-US" w:eastAsia="zh-CN"/>
        </w:rPr>
        <w:t>6</w:t>
      </w:r>
      <w:r>
        <w:rPr>
          <w:rFonts w:ascii="宋体" w:hAnsi="宋体" w:eastAsia="宋体" w:cs="宋体"/>
          <w:sz w:val="24"/>
          <w:szCs w:val="24"/>
        </w:rPr>
        <w:t>、无弄虚作假内容声明（原件）</w:t>
      </w:r>
    </w:p>
    <w:p>
      <w:pPr>
        <w:pStyle w:val="3"/>
        <w:widowControl/>
        <w:shd w:val="clear" w:color="auto" w:fill="FFFFFF"/>
        <w:spacing w:line="432" w:lineRule="auto"/>
        <w:ind w:firstLine="480" w:firstLineChars="200"/>
        <w:rPr>
          <w:rFonts w:hint="eastAsia" w:ascii="宋体" w:hAnsi="宋体" w:cs="宋体"/>
          <w:color w:val="000000"/>
          <w:sz w:val="24"/>
          <w:szCs w:val="24"/>
          <w:shd w:val="clear" w:color="auto" w:fill="FFFFFF"/>
        </w:rPr>
      </w:pPr>
      <w:r>
        <w:rPr>
          <w:rFonts w:hint="eastAsia" w:ascii="宋体" w:hAnsi="宋体"/>
          <w:sz w:val="24"/>
          <w:szCs w:val="24"/>
          <w:lang w:val="en-US" w:eastAsia="zh-CN"/>
        </w:rPr>
        <w:t>7</w:t>
      </w:r>
      <w:r>
        <w:rPr>
          <w:rFonts w:hint="eastAsia" w:ascii="宋体" w:hAnsi="宋体"/>
          <w:sz w:val="24"/>
          <w:szCs w:val="24"/>
        </w:rPr>
        <w:t>、</w:t>
      </w:r>
      <w:r>
        <w:rPr>
          <w:rFonts w:hint="eastAsia" w:ascii="宋体" w:hAnsi="宋体" w:cs="宋体"/>
          <w:color w:val="000000"/>
          <w:sz w:val="24"/>
          <w:szCs w:val="24"/>
          <w:shd w:val="clear" w:color="auto" w:fill="FFFFFF"/>
        </w:rPr>
        <w:t>本项目不接受联合体报名。</w:t>
      </w:r>
    </w:p>
    <w:p>
      <w:pPr>
        <w:pStyle w:val="3"/>
        <w:widowControl/>
        <w:shd w:val="clear" w:color="auto" w:fill="FFFFFF"/>
        <w:spacing w:line="432" w:lineRule="auto"/>
        <w:ind w:firstLine="480" w:firstLineChars="200"/>
        <w:rPr>
          <w:rFonts w:hint="eastAsia"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lang w:val="en-US" w:eastAsia="zh-CN"/>
          <w14:textFill>
            <w14:solidFill>
              <w14:schemeClr w14:val="tx1"/>
            </w14:solidFill>
          </w14:textFill>
        </w:rPr>
        <w:t>8、</w:t>
      </w:r>
      <w:r>
        <w:rPr>
          <w:rFonts w:ascii="宋体" w:hAnsi="宋体" w:eastAsia="宋体" w:cs="宋体"/>
          <w:color w:val="000000" w:themeColor="text1"/>
          <w:sz w:val="24"/>
          <w:szCs w:val="24"/>
          <w14:textFill>
            <w14:solidFill>
              <w14:schemeClr w14:val="tx1"/>
            </w14:solidFill>
          </w14:textFill>
        </w:rPr>
        <w:t>落实政府采购政策需满足的资格要求：（1）根据财政部发布的《政府采购促进中 小企业发展暂行办法》规定，本项目对小型和微型企业产品的价格给予 6%的扣除。（2） 根据财政部发布的《关于政府采购支持监狱企业发展有关问题的通知》规定，本项目对 监狱企业产品的价格给予 6%的扣除。（3）根据财政部、民政部、中国残疾人联合会发 布的《关于促进残疾人就业政府采购政策的通知》规定，本项目对残疾人福利性单位产 品的价格给予 6%的扣除。</w:t>
      </w:r>
    </w:p>
    <w:p>
      <w:pPr>
        <w:snapToGrid w:val="0"/>
        <w:spacing w:line="360" w:lineRule="auto"/>
        <w:ind w:left="210" w:leftChars="100"/>
        <w:jc w:val="left"/>
        <w:rPr>
          <w:rFonts w:hint="eastAsia" w:ascii="宋体" w:hAnsi="宋体" w:eastAsia="宋体"/>
          <w:b/>
          <w:bCs/>
          <w:color w:val="000000" w:themeColor="text1"/>
          <w:sz w:val="24"/>
          <w:szCs w:val="24"/>
          <w:lang w:eastAsia="zh-CN"/>
          <w14:textFill>
            <w14:solidFill>
              <w14:schemeClr w14:val="tx1"/>
            </w14:solidFill>
          </w14:textFill>
        </w:rPr>
      </w:pPr>
      <w:bookmarkStart w:id="6" w:name="_Toc492831621"/>
      <w:bookmarkEnd w:id="6"/>
      <w:r>
        <w:rPr>
          <w:rFonts w:hint="eastAsia" w:ascii="宋体" w:hAnsi="宋体"/>
          <w:b/>
          <w:bCs/>
          <w:color w:val="000000" w:themeColor="text1"/>
          <w:sz w:val="24"/>
          <w:szCs w:val="24"/>
          <w:lang w:eastAsia="zh-CN"/>
          <w14:textFill>
            <w14:solidFill>
              <w14:schemeClr w14:val="tx1"/>
            </w14:solidFill>
          </w14:textFill>
        </w:rPr>
        <w:t>六</w:t>
      </w:r>
      <w:r>
        <w:rPr>
          <w:rFonts w:hint="eastAsia" w:ascii="宋体" w:hAnsi="宋体"/>
          <w:b/>
          <w:bCs/>
          <w:color w:val="000000" w:themeColor="text1"/>
          <w:sz w:val="24"/>
          <w:szCs w:val="24"/>
          <w14:textFill>
            <w14:solidFill>
              <w14:schemeClr w14:val="tx1"/>
            </w14:solidFill>
          </w14:textFill>
        </w:rPr>
        <w:t>、获取询价</w:t>
      </w:r>
      <w:r>
        <w:rPr>
          <w:rFonts w:hint="eastAsia" w:ascii="宋体" w:hAnsi="宋体"/>
          <w:b/>
          <w:bCs/>
          <w:color w:val="000000" w:themeColor="text1"/>
          <w:sz w:val="24"/>
          <w:szCs w:val="24"/>
          <w:lang w:eastAsia="zh-CN"/>
          <w14:textFill>
            <w14:solidFill>
              <w14:schemeClr w14:val="tx1"/>
            </w14:solidFill>
          </w14:textFill>
        </w:rPr>
        <w:t>文件</w:t>
      </w:r>
    </w:p>
    <w:p>
      <w:pPr>
        <w:pStyle w:val="3"/>
        <w:widowControl/>
        <w:shd w:val="clear" w:color="auto" w:fill="FFFFFF"/>
        <w:spacing w:line="432" w:lineRule="auto"/>
        <w:ind w:firstLine="480" w:firstLineChars="200"/>
        <w:rPr>
          <w:rFonts w:hint="eastAsia"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lang w:val="en-US" w:eastAsia="zh-CN"/>
          <w14:textFill>
            <w14:solidFill>
              <w14:schemeClr w14:val="tx1"/>
            </w14:solidFill>
          </w14:textFill>
        </w:rPr>
        <w:t>1、</w:t>
      </w:r>
      <w:r>
        <w:rPr>
          <w:rFonts w:hint="eastAsia" w:ascii="宋体" w:hAnsi="宋体" w:cs="宋体"/>
          <w:color w:val="000000" w:themeColor="text1"/>
          <w:sz w:val="24"/>
          <w:szCs w:val="24"/>
          <w:shd w:val="clear" w:color="auto" w:fill="FFFFFF"/>
          <w14:textFill>
            <w14:solidFill>
              <w14:schemeClr w14:val="tx1"/>
            </w14:solidFill>
          </w14:textFill>
        </w:rPr>
        <w:t>时间：2020年</w:t>
      </w:r>
      <w:r>
        <w:rPr>
          <w:rFonts w:hint="eastAsia" w:ascii="宋体" w:hAnsi="宋体" w:cs="宋体"/>
          <w:color w:val="000000" w:themeColor="text1"/>
          <w:sz w:val="24"/>
          <w:szCs w:val="24"/>
          <w:shd w:val="clear" w:color="auto" w:fill="FFFFFF"/>
          <w:lang w:val="en-US" w:eastAsia="zh-CN"/>
          <w14:textFill>
            <w14:solidFill>
              <w14:schemeClr w14:val="tx1"/>
            </w14:solidFill>
          </w14:textFill>
        </w:rPr>
        <w:t>11</w:t>
      </w:r>
      <w:r>
        <w:rPr>
          <w:rFonts w:hint="eastAsia" w:ascii="宋体" w:hAnsi="宋体" w:cs="宋体"/>
          <w:color w:val="000000" w:themeColor="text1"/>
          <w:sz w:val="24"/>
          <w:szCs w:val="24"/>
          <w:shd w:val="clear" w:color="auto" w:fill="FFFFFF"/>
          <w14:textFill>
            <w14:solidFill>
              <w14:schemeClr w14:val="tx1"/>
            </w14:solidFill>
          </w14:textFill>
        </w:rPr>
        <w:t>月</w:t>
      </w:r>
      <w:r>
        <w:rPr>
          <w:rFonts w:hint="eastAsia" w:ascii="宋体" w:hAnsi="宋体" w:cs="宋体"/>
          <w:color w:val="000000" w:themeColor="text1"/>
          <w:sz w:val="24"/>
          <w:szCs w:val="24"/>
          <w:u w:val="single"/>
          <w:shd w:val="clear" w:color="auto" w:fill="FFFFFF"/>
          <w:lang w:val="en-US" w:eastAsia="zh-CN"/>
          <w14:textFill>
            <w14:solidFill>
              <w14:schemeClr w14:val="tx1"/>
            </w14:solidFill>
          </w14:textFill>
        </w:rPr>
        <w:t xml:space="preserve"> 03 </w:t>
      </w:r>
      <w:r>
        <w:rPr>
          <w:rFonts w:hint="eastAsia" w:ascii="宋体" w:hAnsi="宋体" w:cs="宋体"/>
          <w:color w:val="000000" w:themeColor="text1"/>
          <w:sz w:val="24"/>
          <w:szCs w:val="24"/>
          <w:shd w:val="clear" w:color="auto" w:fill="FFFFFF"/>
          <w14:textFill>
            <w14:solidFill>
              <w14:schemeClr w14:val="tx1"/>
            </w14:solidFill>
          </w14:textFill>
        </w:rPr>
        <w:t>日- 2020年</w:t>
      </w:r>
      <w:r>
        <w:rPr>
          <w:rFonts w:hint="eastAsia" w:ascii="宋体" w:hAnsi="宋体" w:cs="宋体"/>
          <w:color w:val="000000" w:themeColor="text1"/>
          <w:sz w:val="24"/>
          <w:szCs w:val="24"/>
          <w:shd w:val="clear" w:color="auto" w:fill="FFFFFF"/>
          <w:lang w:val="en-US" w:eastAsia="zh-CN"/>
          <w14:textFill>
            <w14:solidFill>
              <w14:schemeClr w14:val="tx1"/>
            </w14:solidFill>
          </w14:textFill>
        </w:rPr>
        <w:t>11</w:t>
      </w:r>
      <w:r>
        <w:rPr>
          <w:rFonts w:hint="eastAsia" w:ascii="宋体" w:hAnsi="宋体" w:cs="宋体"/>
          <w:color w:val="000000" w:themeColor="text1"/>
          <w:sz w:val="24"/>
          <w:szCs w:val="24"/>
          <w:shd w:val="clear" w:color="auto" w:fill="FFFFFF"/>
          <w14:textFill>
            <w14:solidFill>
              <w14:schemeClr w14:val="tx1"/>
            </w14:solidFill>
          </w14:textFill>
        </w:rPr>
        <w:t>月</w:t>
      </w:r>
      <w:r>
        <w:rPr>
          <w:rFonts w:hint="eastAsia" w:ascii="宋体" w:hAnsi="宋体" w:cs="宋体"/>
          <w:color w:val="000000" w:themeColor="text1"/>
          <w:sz w:val="24"/>
          <w:szCs w:val="24"/>
          <w:u w:val="single"/>
          <w:shd w:val="clear" w:color="auto" w:fill="FFFFFF"/>
          <w:lang w:val="en-US" w:eastAsia="zh-CN"/>
          <w14:textFill>
            <w14:solidFill>
              <w14:schemeClr w14:val="tx1"/>
            </w14:solidFill>
          </w14:textFill>
        </w:rPr>
        <w:t xml:space="preserve"> 05</w:t>
      </w:r>
      <w:r>
        <w:rPr>
          <w:rFonts w:hint="eastAsia" w:ascii="宋体" w:hAnsi="宋体" w:cs="宋体"/>
          <w:color w:val="000000" w:themeColor="text1"/>
          <w:sz w:val="24"/>
          <w:szCs w:val="24"/>
          <w:shd w:val="clear" w:color="auto" w:fill="FFFFFF"/>
          <w14:textFill>
            <w14:solidFill>
              <w14:schemeClr w14:val="tx1"/>
            </w14:solidFill>
          </w14:textFill>
        </w:rPr>
        <w:t>日 (北京时间，法定节假日除外)。</w:t>
      </w:r>
    </w:p>
    <w:p>
      <w:pPr>
        <w:pStyle w:val="3"/>
        <w:widowControl/>
        <w:shd w:val="clear" w:color="auto" w:fill="FFFFFF"/>
        <w:spacing w:line="432"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2、地点：</w:t>
      </w:r>
      <w:r>
        <w:rPr>
          <w:rFonts w:hint="eastAsia" w:ascii="宋体" w:hAnsi="宋体"/>
          <w:color w:val="000000" w:themeColor="text1"/>
          <w:sz w:val="24"/>
          <w:szCs w:val="24"/>
          <w:lang w:eastAsia="zh-CN"/>
          <w14:textFill>
            <w14:solidFill>
              <w14:schemeClr w14:val="tx1"/>
            </w14:solidFill>
          </w14:textFill>
        </w:rPr>
        <w:t>兴</w:t>
      </w:r>
      <w:r>
        <w:rPr>
          <w:rFonts w:hint="eastAsia" w:ascii="宋体" w:hAnsi="宋体"/>
          <w:color w:val="000000" w:themeColor="text1"/>
          <w:sz w:val="24"/>
          <w:szCs w:val="24"/>
          <w:u w:val="none"/>
          <w:lang w:eastAsia="zh-CN"/>
          <w14:textFill>
            <w14:solidFill>
              <w14:schemeClr w14:val="tx1"/>
            </w14:solidFill>
          </w14:textFill>
        </w:rPr>
        <w:t>鹤大街</w:t>
      </w:r>
      <w:r>
        <w:rPr>
          <w:rFonts w:hint="eastAsia" w:ascii="宋体" w:hAnsi="宋体"/>
          <w:color w:val="000000" w:themeColor="text1"/>
          <w:sz w:val="24"/>
          <w:szCs w:val="24"/>
          <w:u w:val="none"/>
          <w:lang w:val="en-US" w:eastAsia="zh-CN"/>
          <w14:textFill>
            <w14:solidFill>
              <w14:schemeClr w14:val="tx1"/>
            </w14:solidFill>
          </w14:textFill>
        </w:rPr>
        <w:t>190号二楼（兴鹤大街与梅花巷交叉口德庄火锅对面）</w:t>
      </w:r>
    </w:p>
    <w:p>
      <w:pPr>
        <w:pStyle w:val="3"/>
        <w:widowControl/>
        <w:shd w:val="clear" w:color="auto" w:fill="FFFFFF"/>
        <w:spacing w:line="432" w:lineRule="auto"/>
        <w:ind w:firstLine="480" w:firstLineChars="200"/>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3、询价通知书文件售价0元。</w:t>
      </w:r>
    </w:p>
    <w:p>
      <w:pPr>
        <w:spacing w:line="360" w:lineRule="auto"/>
        <w:ind w:firstLine="241" w:firstLineChars="100"/>
        <w:outlineLvl w:val="1"/>
        <w:rPr>
          <w:rFonts w:ascii="宋体" w:hAnsi="宋体"/>
          <w:color w:val="000000" w:themeColor="text1"/>
          <w:sz w:val="24"/>
          <w:szCs w:val="24"/>
          <w14:textFill>
            <w14:solidFill>
              <w14:schemeClr w14:val="tx1"/>
            </w14:solidFill>
          </w14:textFill>
        </w:rPr>
      </w:pPr>
      <w:bookmarkStart w:id="7" w:name="_Toc492831623"/>
      <w:bookmarkEnd w:id="7"/>
      <w:bookmarkStart w:id="8" w:name="_Toc6586679"/>
      <w:bookmarkStart w:id="9" w:name="_Toc3139"/>
      <w:r>
        <w:rPr>
          <w:rFonts w:hint="eastAsia" w:ascii="宋体" w:hAnsi="宋体"/>
          <w:b/>
          <w:bCs/>
          <w:color w:val="000000" w:themeColor="text1"/>
          <w:sz w:val="24"/>
          <w:szCs w:val="24"/>
          <w:lang w:eastAsia="zh-CN"/>
          <w14:textFill>
            <w14:solidFill>
              <w14:schemeClr w14:val="tx1"/>
            </w14:solidFill>
          </w14:textFill>
        </w:rPr>
        <w:t>七</w:t>
      </w:r>
      <w:r>
        <w:rPr>
          <w:rFonts w:hint="eastAsia" w:ascii="宋体" w:hAnsi="宋体"/>
          <w:b/>
          <w:bCs/>
          <w:color w:val="000000" w:themeColor="text1"/>
          <w:sz w:val="24"/>
          <w:szCs w:val="24"/>
          <w14:textFill>
            <w14:solidFill>
              <w14:schemeClr w14:val="tx1"/>
            </w14:solidFill>
          </w14:textFill>
        </w:rPr>
        <w:t>、</w:t>
      </w:r>
      <w:bookmarkEnd w:id="8"/>
      <w:bookmarkEnd w:id="9"/>
      <w:r>
        <w:rPr>
          <w:rFonts w:hint="eastAsia" w:ascii="宋体" w:hAnsi="宋体"/>
          <w:b/>
          <w:bCs/>
          <w:color w:val="000000" w:themeColor="text1"/>
          <w:sz w:val="24"/>
          <w:szCs w:val="24"/>
          <w14:textFill>
            <w14:solidFill>
              <w14:schemeClr w14:val="tx1"/>
            </w14:solidFill>
          </w14:textFill>
        </w:rPr>
        <w:t>响应文件提交的截止时间及地点</w:t>
      </w:r>
    </w:p>
    <w:p>
      <w:pPr>
        <w:spacing w:line="360" w:lineRule="auto"/>
        <w:ind w:firstLine="240" w:firstLineChars="100"/>
        <w:outlineLvl w:val="1"/>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1、时间：2020年</w:t>
      </w:r>
      <w:r>
        <w:rPr>
          <w:rFonts w:hint="eastAsia" w:ascii="宋体" w:hAnsi="宋体"/>
          <w:color w:val="000000" w:themeColor="text1"/>
          <w:sz w:val="24"/>
          <w:szCs w:val="24"/>
          <w:lang w:val="en-US" w:eastAsia="zh-CN"/>
          <w14:textFill>
            <w14:solidFill>
              <w14:schemeClr w14:val="tx1"/>
            </w14:solidFill>
          </w14:textFill>
        </w:rPr>
        <w:t>11</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lang w:val="en-US" w:eastAsia="zh-CN"/>
          <w14:textFill>
            <w14:solidFill>
              <w14:schemeClr w14:val="tx1"/>
            </w14:solidFill>
          </w14:textFill>
        </w:rPr>
        <w:t xml:space="preserve">06 </w:t>
      </w:r>
      <w:r>
        <w:rPr>
          <w:rFonts w:hint="eastAsia" w:ascii="宋体" w:hAnsi="宋体"/>
          <w:color w:val="000000" w:themeColor="text1"/>
          <w:sz w:val="24"/>
          <w:szCs w:val="24"/>
          <w14:textFill>
            <w14:solidFill>
              <w14:schemeClr w14:val="tx1"/>
            </w14:solidFill>
          </w14:textFill>
        </w:rPr>
        <w:t>日</w:t>
      </w:r>
      <w:r>
        <w:rPr>
          <w:rFonts w:hint="eastAsia" w:ascii="宋体" w:hAnsi="宋体"/>
          <w:color w:val="000000" w:themeColor="text1"/>
          <w:sz w:val="24"/>
          <w:szCs w:val="24"/>
          <w:lang w:eastAsia="zh-CN"/>
          <w14:textFill>
            <w14:solidFill>
              <w14:schemeClr w14:val="tx1"/>
            </w14:solidFill>
          </w14:textFill>
        </w:rPr>
        <w:t>下午</w:t>
      </w:r>
      <w:r>
        <w:rPr>
          <w:rFonts w:hint="eastAsia" w:ascii="宋体" w:hAnsi="宋体"/>
          <w:color w:val="000000" w:themeColor="text1"/>
          <w:sz w:val="24"/>
          <w:szCs w:val="24"/>
          <w:u w:val="single"/>
          <w:lang w:val="en-US" w:eastAsia="zh-CN"/>
          <w14:textFill>
            <w14:solidFill>
              <w14:schemeClr w14:val="tx1"/>
            </w14:solidFill>
          </w14:textFill>
        </w:rPr>
        <w:t xml:space="preserve">03 </w:t>
      </w:r>
      <w:r>
        <w:rPr>
          <w:rFonts w:hint="eastAsia" w:ascii="宋体" w:hAnsi="宋体"/>
          <w:color w:val="000000" w:themeColor="text1"/>
          <w:sz w:val="24"/>
          <w:szCs w:val="24"/>
          <w14:textFill>
            <w14:solidFill>
              <w14:schemeClr w14:val="tx1"/>
            </w14:solidFill>
          </w14:textFill>
        </w:rPr>
        <w:t>时</w:t>
      </w:r>
      <w:r>
        <w:rPr>
          <w:rFonts w:hint="eastAsia" w:ascii="宋体" w:hAnsi="宋体"/>
          <w:color w:val="000000" w:themeColor="text1"/>
          <w:sz w:val="24"/>
          <w:szCs w:val="24"/>
          <w:u w:val="single"/>
          <w:lang w:val="en-US" w:eastAsia="zh-CN"/>
          <w14:textFill>
            <w14:solidFill>
              <w14:schemeClr w14:val="tx1"/>
            </w14:solidFill>
          </w14:textFill>
        </w:rPr>
        <w:t>0</w:t>
      </w:r>
      <w:r>
        <w:rPr>
          <w:rFonts w:hint="eastAsia" w:ascii="宋体" w:hAnsi="宋体"/>
          <w:color w:val="000000" w:themeColor="text1"/>
          <w:sz w:val="24"/>
          <w:szCs w:val="24"/>
          <w:u w:val="single"/>
          <w14:textFill>
            <w14:solidFill>
              <w14:schemeClr w14:val="tx1"/>
            </w14:solidFill>
          </w14:textFill>
        </w:rPr>
        <w:t>0</w:t>
      </w:r>
      <w:r>
        <w:rPr>
          <w:rFonts w:hint="eastAsia" w:ascii="宋体" w:hAnsi="宋体"/>
          <w:color w:val="000000" w:themeColor="text1"/>
          <w:sz w:val="24"/>
          <w:szCs w:val="24"/>
          <w14:textFill>
            <w14:solidFill>
              <w14:schemeClr w14:val="tx1"/>
            </w14:solidFill>
          </w14:textFill>
        </w:rPr>
        <w:t>分整（北京时间）。</w:t>
      </w:r>
    </w:p>
    <w:p>
      <w:pPr>
        <w:spacing w:line="360" w:lineRule="auto"/>
        <w:ind w:firstLine="240" w:firstLineChars="100"/>
        <w:outlineLvl w:val="1"/>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2、地点：响应文件应在</w:t>
      </w:r>
      <w:r>
        <w:rPr>
          <w:rFonts w:hint="eastAsia" w:ascii="宋体" w:hAnsi="宋体"/>
          <w:color w:val="000000" w:themeColor="text1"/>
          <w:sz w:val="24"/>
          <w:szCs w:val="24"/>
          <w:lang w:eastAsia="zh-CN"/>
          <w14:textFill>
            <w14:solidFill>
              <w14:schemeClr w14:val="tx1"/>
            </w14:solidFill>
          </w14:textFill>
        </w:rPr>
        <w:t>询价通知书</w:t>
      </w:r>
      <w:r>
        <w:rPr>
          <w:rFonts w:hint="eastAsia" w:ascii="宋体" w:hAnsi="宋体"/>
          <w:color w:val="000000" w:themeColor="text1"/>
          <w:sz w:val="24"/>
          <w:szCs w:val="24"/>
          <w14:textFill>
            <w14:solidFill>
              <w14:schemeClr w14:val="tx1"/>
            </w14:solidFill>
          </w14:textFill>
        </w:rPr>
        <w:t>规定的响应文件提交截止时间（开标时间）之前成功提交</w:t>
      </w:r>
      <w:r>
        <w:rPr>
          <w:rFonts w:hint="eastAsia" w:ascii="宋体" w:hAnsi="宋体"/>
          <w:color w:val="000000" w:themeColor="text1"/>
          <w:sz w:val="24"/>
          <w:szCs w:val="24"/>
          <w:lang w:eastAsia="zh-CN"/>
          <w14:textFill>
            <w14:solidFill>
              <w14:schemeClr w14:val="tx1"/>
            </w14:solidFill>
          </w14:textFill>
        </w:rPr>
        <w:t>至</w:t>
      </w:r>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lang w:eastAsia="zh-CN"/>
          <w14:textFill>
            <w14:solidFill>
              <w14:schemeClr w14:val="tx1"/>
            </w14:solidFill>
          </w14:textFill>
        </w:rPr>
        <w:t>兴</w:t>
      </w:r>
      <w:r>
        <w:rPr>
          <w:rFonts w:hint="eastAsia" w:ascii="宋体" w:hAnsi="宋体"/>
          <w:color w:val="000000" w:themeColor="text1"/>
          <w:sz w:val="24"/>
          <w:szCs w:val="24"/>
          <w:u w:val="none"/>
          <w:lang w:eastAsia="zh-CN"/>
          <w14:textFill>
            <w14:solidFill>
              <w14:schemeClr w14:val="tx1"/>
            </w14:solidFill>
          </w14:textFill>
        </w:rPr>
        <w:t>鹤大街</w:t>
      </w:r>
      <w:r>
        <w:rPr>
          <w:rFonts w:hint="eastAsia" w:ascii="宋体" w:hAnsi="宋体"/>
          <w:color w:val="000000" w:themeColor="text1"/>
          <w:sz w:val="24"/>
          <w:szCs w:val="24"/>
          <w:u w:val="none"/>
          <w:lang w:val="en-US" w:eastAsia="zh-CN"/>
          <w14:textFill>
            <w14:solidFill>
              <w14:schemeClr w14:val="tx1"/>
            </w14:solidFill>
          </w14:textFill>
        </w:rPr>
        <w:t>190号二楼（兴鹤大街与梅花巷交叉口德庄火锅对面）</w:t>
      </w:r>
      <w:r>
        <w:rPr>
          <w:rFonts w:hint="eastAsia" w:ascii="宋体" w:hAnsi="宋体"/>
          <w:color w:val="000000" w:themeColor="text1"/>
          <w:sz w:val="24"/>
          <w:szCs w:val="24"/>
          <w14:textFill>
            <w14:solidFill>
              <w14:schemeClr w14:val="tx1"/>
            </w14:solidFill>
          </w14:textFill>
        </w:rPr>
        <w:t>注：逾期送达的或者未送达指定地点的响应文件，采购人不予受理。</w:t>
      </w:r>
    </w:p>
    <w:p>
      <w:pPr>
        <w:spacing w:line="360" w:lineRule="auto"/>
        <w:ind w:firstLine="241" w:firstLineChars="100"/>
        <w:outlineLvl w:val="1"/>
        <w:rPr>
          <w:rFonts w:cs="Arial"/>
          <w:b/>
          <w:bCs/>
          <w:color w:val="000000" w:themeColor="text1"/>
          <w:sz w:val="24"/>
          <w:szCs w:val="24"/>
          <w:shd w:val="clear" w:color="auto" w:fill="FFFFFF"/>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八</w:t>
      </w:r>
      <w:r>
        <w:rPr>
          <w:rFonts w:hint="eastAsia" w:ascii="宋体" w:hAnsi="宋体"/>
          <w:b/>
          <w:bCs/>
          <w:color w:val="000000" w:themeColor="text1"/>
          <w:sz w:val="24"/>
          <w:szCs w:val="24"/>
          <w14:textFill>
            <w14:solidFill>
              <w14:schemeClr w14:val="tx1"/>
            </w14:solidFill>
          </w14:textFill>
        </w:rPr>
        <w:t>、</w:t>
      </w:r>
      <w:r>
        <w:rPr>
          <w:rFonts w:hint="eastAsia" w:cs="Arial"/>
          <w:b/>
          <w:bCs/>
          <w:color w:val="000000" w:themeColor="text1"/>
          <w:sz w:val="24"/>
          <w:szCs w:val="24"/>
          <w:shd w:val="clear" w:color="auto" w:fill="FFFFFF"/>
          <w14:textFill>
            <w14:solidFill>
              <w14:schemeClr w14:val="tx1"/>
            </w14:solidFill>
          </w14:textFill>
        </w:rPr>
        <w:t>响应文件的开启时间及地点</w:t>
      </w:r>
    </w:p>
    <w:p>
      <w:pPr>
        <w:spacing w:line="360" w:lineRule="auto"/>
        <w:outlineLvl w:val="1"/>
        <w:rPr>
          <w:rFonts w:cs="Arial"/>
          <w:b/>
          <w:bCs/>
          <w:color w:val="000000" w:themeColor="text1"/>
          <w:sz w:val="24"/>
          <w:szCs w:val="24"/>
          <w:shd w:val="clear" w:color="auto" w:fill="FFFFFF"/>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1、时间：2020年</w:t>
      </w:r>
      <w:r>
        <w:rPr>
          <w:rFonts w:hint="eastAsia" w:ascii="宋体" w:hAnsi="宋体"/>
          <w:color w:val="000000" w:themeColor="text1"/>
          <w:sz w:val="24"/>
          <w:szCs w:val="24"/>
          <w:lang w:val="en-US" w:eastAsia="zh-CN"/>
          <w14:textFill>
            <w14:solidFill>
              <w14:schemeClr w14:val="tx1"/>
            </w14:solidFill>
          </w14:textFill>
        </w:rPr>
        <w:t>11</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lang w:val="en-US" w:eastAsia="zh-CN"/>
          <w14:textFill>
            <w14:solidFill>
              <w14:schemeClr w14:val="tx1"/>
            </w14:solidFill>
          </w14:textFill>
        </w:rPr>
        <w:t>06</w:t>
      </w:r>
      <w:r>
        <w:rPr>
          <w:rFonts w:hint="eastAsia" w:ascii="宋体" w:hAnsi="宋体"/>
          <w:color w:val="000000" w:themeColor="text1"/>
          <w:sz w:val="24"/>
          <w:szCs w:val="24"/>
          <w:lang w:val="en-US" w:eastAsia="zh-CN"/>
          <w14:textFill>
            <w14:solidFill>
              <w14:schemeClr w14:val="tx1"/>
            </w14:solidFill>
          </w14:textFill>
        </w:rPr>
        <w:t>日</w:t>
      </w:r>
      <w:r>
        <w:rPr>
          <w:rFonts w:hint="eastAsia" w:ascii="宋体" w:hAnsi="宋体"/>
          <w:color w:val="000000" w:themeColor="text1"/>
          <w:sz w:val="24"/>
          <w:szCs w:val="24"/>
          <w:lang w:eastAsia="zh-CN"/>
          <w14:textFill>
            <w14:solidFill>
              <w14:schemeClr w14:val="tx1"/>
            </w14:solidFill>
          </w14:textFill>
        </w:rPr>
        <w:t>下午</w:t>
      </w:r>
      <w:r>
        <w:rPr>
          <w:rFonts w:hint="eastAsia" w:ascii="宋体" w:hAnsi="宋体"/>
          <w:color w:val="000000" w:themeColor="text1"/>
          <w:sz w:val="24"/>
          <w:szCs w:val="24"/>
          <w:u w:val="single"/>
          <w:lang w:val="en-US" w:eastAsia="zh-CN"/>
          <w14:textFill>
            <w14:solidFill>
              <w14:schemeClr w14:val="tx1"/>
            </w14:solidFill>
          </w14:textFill>
        </w:rPr>
        <w:t>03</w:t>
      </w:r>
      <w:r>
        <w:rPr>
          <w:rFonts w:hint="eastAsia" w:ascii="宋体" w:hAnsi="宋体"/>
          <w:color w:val="000000" w:themeColor="text1"/>
          <w:sz w:val="24"/>
          <w:szCs w:val="24"/>
          <w14:textFill>
            <w14:solidFill>
              <w14:schemeClr w14:val="tx1"/>
            </w14:solidFill>
          </w14:textFill>
        </w:rPr>
        <w:t>日</w:t>
      </w:r>
      <w:r>
        <w:rPr>
          <w:rFonts w:hint="eastAsia" w:ascii="宋体" w:hAnsi="宋体"/>
          <w:color w:val="000000" w:themeColor="text1"/>
          <w:sz w:val="24"/>
          <w:szCs w:val="24"/>
          <w:u w:val="single"/>
          <w:lang w:val="en-US" w:eastAsia="zh-CN"/>
          <w14:textFill>
            <w14:solidFill>
              <w14:schemeClr w14:val="tx1"/>
            </w14:solidFill>
          </w14:textFill>
        </w:rPr>
        <w:t>00</w:t>
      </w:r>
      <w:r>
        <w:rPr>
          <w:rFonts w:hint="eastAsia" w:ascii="宋体" w:hAnsi="宋体"/>
          <w:color w:val="000000" w:themeColor="text1"/>
          <w:sz w:val="24"/>
          <w:szCs w:val="24"/>
          <w14:textFill>
            <w14:solidFill>
              <w14:schemeClr w14:val="tx1"/>
            </w14:solidFill>
          </w14:textFill>
        </w:rPr>
        <w:t>时</w:t>
      </w:r>
      <w:r>
        <w:rPr>
          <w:rFonts w:hint="eastAsia" w:ascii="宋体" w:hAnsi="宋体"/>
          <w:color w:val="000000" w:themeColor="text1"/>
          <w:sz w:val="24"/>
          <w:szCs w:val="24"/>
          <w:u w:val="single"/>
          <w:lang w:val="en-US" w:eastAsia="zh-CN"/>
          <w14:textFill>
            <w14:solidFill>
              <w14:schemeClr w14:val="tx1"/>
            </w14:solidFill>
          </w14:textFill>
        </w:rPr>
        <w:t>00</w:t>
      </w:r>
      <w:r>
        <w:rPr>
          <w:rFonts w:hint="eastAsia" w:ascii="宋体" w:hAnsi="宋体"/>
          <w:color w:val="000000" w:themeColor="text1"/>
          <w:sz w:val="24"/>
          <w:szCs w:val="24"/>
          <w14:textFill>
            <w14:solidFill>
              <w14:schemeClr w14:val="tx1"/>
            </w14:solidFill>
          </w14:textFill>
        </w:rPr>
        <w:t>分整（北京时间）。</w:t>
      </w:r>
    </w:p>
    <w:p>
      <w:pPr>
        <w:pStyle w:val="3"/>
        <w:widowControl/>
        <w:shd w:val="clear" w:color="auto" w:fill="FFFFFF"/>
        <w:spacing w:line="432" w:lineRule="auto"/>
        <w:jc w:val="left"/>
        <w:rPr>
          <w:rFonts w:hint="eastAsia" w:ascii="宋体" w:hAnsi="宋体"/>
          <w:sz w:val="24"/>
          <w:szCs w:val="24"/>
          <w:lang w:val="en-US" w:eastAsia="zh-CN"/>
        </w:rPr>
      </w:pPr>
      <w:r>
        <w:rPr>
          <w:rFonts w:hint="eastAsia" w:ascii="宋体" w:hAnsi="宋体"/>
          <w:sz w:val="24"/>
          <w:szCs w:val="24"/>
        </w:rPr>
        <w:t>2、地点</w:t>
      </w:r>
      <w:r>
        <w:rPr>
          <w:rFonts w:hint="eastAsia" w:ascii="宋体" w:hAnsi="宋体"/>
          <w:sz w:val="24"/>
          <w:szCs w:val="24"/>
          <w:lang w:eastAsia="zh-CN"/>
        </w:rPr>
        <w:t>：</w:t>
      </w:r>
      <w:r>
        <w:rPr>
          <w:rFonts w:hint="eastAsia" w:ascii="宋体" w:hAnsi="宋体"/>
          <w:color w:val="000000" w:themeColor="text1"/>
          <w:sz w:val="24"/>
          <w:szCs w:val="24"/>
          <w:lang w:eastAsia="zh-CN"/>
          <w14:textFill>
            <w14:solidFill>
              <w14:schemeClr w14:val="tx1"/>
            </w14:solidFill>
          </w14:textFill>
        </w:rPr>
        <w:t>兴</w:t>
      </w:r>
      <w:r>
        <w:rPr>
          <w:rFonts w:hint="eastAsia" w:ascii="宋体" w:hAnsi="宋体"/>
          <w:color w:val="000000" w:themeColor="text1"/>
          <w:sz w:val="24"/>
          <w:szCs w:val="24"/>
          <w:u w:val="none"/>
          <w:lang w:eastAsia="zh-CN"/>
          <w14:textFill>
            <w14:solidFill>
              <w14:schemeClr w14:val="tx1"/>
            </w14:solidFill>
          </w14:textFill>
        </w:rPr>
        <w:t>鹤大街</w:t>
      </w:r>
      <w:r>
        <w:rPr>
          <w:rFonts w:hint="eastAsia" w:ascii="宋体" w:hAnsi="宋体"/>
          <w:color w:val="000000" w:themeColor="text1"/>
          <w:sz w:val="24"/>
          <w:szCs w:val="24"/>
          <w:u w:val="none"/>
          <w:lang w:val="en-US" w:eastAsia="zh-CN"/>
          <w14:textFill>
            <w14:solidFill>
              <w14:schemeClr w14:val="tx1"/>
            </w14:solidFill>
          </w14:textFill>
        </w:rPr>
        <w:t>190号二楼（兴鹤大街与梅花巷交叉口德庄火锅对面）</w:t>
      </w:r>
    </w:p>
    <w:p>
      <w:pPr>
        <w:pStyle w:val="3"/>
        <w:widowControl/>
        <w:shd w:val="clear" w:color="auto" w:fill="FFFFFF"/>
        <w:spacing w:line="432" w:lineRule="auto"/>
        <w:ind w:firstLine="241" w:firstLineChars="100"/>
        <w:jc w:val="left"/>
        <w:rPr>
          <w:rFonts w:ascii="宋体" w:hAnsi="宋体" w:cs="宋体"/>
          <w:b/>
          <w:color w:val="000000"/>
          <w:sz w:val="24"/>
          <w:szCs w:val="24"/>
        </w:rPr>
      </w:pPr>
      <w:r>
        <w:rPr>
          <w:rFonts w:hint="eastAsia" w:ascii="宋体" w:hAnsi="宋体" w:cs="宋体"/>
          <w:b/>
          <w:color w:val="000000"/>
          <w:sz w:val="24"/>
          <w:szCs w:val="24"/>
          <w:shd w:val="clear" w:color="auto" w:fill="FFFFFF"/>
          <w:lang w:eastAsia="zh-CN"/>
        </w:rPr>
        <w:t>九</w:t>
      </w:r>
      <w:r>
        <w:rPr>
          <w:rFonts w:hint="eastAsia" w:ascii="宋体" w:hAnsi="宋体" w:cs="宋体"/>
          <w:b/>
          <w:color w:val="000000"/>
          <w:sz w:val="24"/>
          <w:szCs w:val="24"/>
          <w:shd w:val="clear" w:color="auto" w:fill="FFFFFF"/>
        </w:rPr>
        <w:t>、公告发布媒介及期限</w:t>
      </w:r>
    </w:p>
    <w:p>
      <w:pPr>
        <w:spacing w:line="432" w:lineRule="auto"/>
        <w:ind w:firstLine="720" w:firstLineChars="300"/>
        <w:rPr>
          <w:rFonts w:ascii="等线" w:hAnsi="等线"/>
          <w:sz w:val="24"/>
          <w:szCs w:val="24"/>
        </w:rPr>
      </w:pPr>
      <w:r>
        <w:rPr>
          <w:rFonts w:hint="eastAsia" w:ascii="宋体" w:hAnsi="宋体" w:cs="宋体"/>
          <w:color w:val="000000"/>
          <w:sz w:val="24"/>
          <w:szCs w:val="24"/>
          <w:shd w:val="clear" w:color="auto" w:fill="FFFFFF"/>
        </w:rPr>
        <w:t>本项目公告将</w:t>
      </w:r>
      <w:r>
        <w:rPr>
          <w:rFonts w:ascii="等线" w:hAnsi="等线"/>
          <w:sz w:val="24"/>
          <w:szCs w:val="24"/>
        </w:rPr>
        <w:t>同时在</w:t>
      </w:r>
      <w:r>
        <w:rPr>
          <w:rFonts w:hint="eastAsia" w:ascii="等线" w:hAnsi="等线"/>
          <w:sz w:val="24"/>
          <w:szCs w:val="24"/>
          <w:lang w:eastAsia="zh-CN"/>
        </w:rPr>
        <w:t>河南省政府采购网、</w:t>
      </w:r>
      <w:r>
        <w:rPr>
          <w:rFonts w:hint="eastAsia" w:ascii="等线" w:hAnsi="等线"/>
          <w:sz w:val="24"/>
          <w:szCs w:val="24"/>
          <w:u w:val="none"/>
          <w:lang w:val="en-US" w:eastAsia="zh-CN"/>
        </w:rPr>
        <w:t>河南省电子招标投标公共服务平台、河南英典工程管理有限公司网站</w:t>
      </w:r>
      <w:r>
        <w:rPr>
          <w:rFonts w:hint="eastAsia" w:ascii="等线" w:hAnsi="等线"/>
          <w:sz w:val="24"/>
          <w:szCs w:val="24"/>
          <w:lang w:val="en-US" w:eastAsia="zh-CN"/>
        </w:rPr>
        <w:t>、鹤壁市中级人民法院网</w:t>
      </w:r>
      <w:r>
        <w:rPr>
          <w:rFonts w:ascii="等线" w:hAnsi="等线"/>
          <w:sz w:val="24"/>
          <w:szCs w:val="24"/>
        </w:rPr>
        <w:t>上发布。</w:t>
      </w:r>
    </w:p>
    <w:p>
      <w:pPr>
        <w:pStyle w:val="3"/>
        <w:widowControl/>
        <w:numPr>
          <w:ilvl w:val="0"/>
          <w:numId w:val="1"/>
        </w:numPr>
        <w:shd w:val="clear" w:color="auto" w:fill="FFFFFF"/>
        <w:spacing w:line="432" w:lineRule="auto"/>
        <w:jc w:val="left"/>
        <w:rPr>
          <w:rFonts w:hint="eastAsia" w:ascii="宋体" w:hAnsi="宋体" w:cs="宋体"/>
          <w:b/>
          <w:color w:val="000000"/>
          <w:sz w:val="24"/>
          <w:szCs w:val="24"/>
          <w:shd w:val="clear" w:color="auto" w:fill="FFFFFF"/>
          <w:lang w:eastAsia="zh-CN"/>
        </w:rPr>
      </w:pPr>
      <w:bookmarkStart w:id="10" w:name="_Toc492831624"/>
      <w:bookmarkEnd w:id="10"/>
      <w:r>
        <w:rPr>
          <w:rFonts w:hint="eastAsia" w:ascii="宋体" w:hAnsi="宋体" w:cs="宋体"/>
          <w:b/>
          <w:color w:val="000000"/>
          <w:sz w:val="24"/>
          <w:szCs w:val="24"/>
          <w:shd w:val="clear" w:color="auto" w:fill="FFFFFF"/>
          <w:lang w:eastAsia="zh-CN"/>
        </w:rPr>
        <w:t>公告期限</w:t>
      </w:r>
    </w:p>
    <w:p>
      <w:pPr>
        <w:pStyle w:val="3"/>
        <w:widowControl/>
        <w:numPr>
          <w:ilvl w:val="0"/>
          <w:numId w:val="0"/>
        </w:numPr>
        <w:shd w:val="clear" w:color="auto" w:fill="FFFFFF"/>
        <w:spacing w:line="432" w:lineRule="auto"/>
        <w:jc w:val="left"/>
        <w:rPr>
          <w:rFonts w:hint="eastAsia" w:ascii="宋体" w:hAnsi="宋体" w:eastAsia="宋体" w:cs="宋体"/>
          <w:b/>
          <w:color w:val="000000"/>
          <w:sz w:val="24"/>
          <w:szCs w:val="24"/>
          <w:shd w:val="clear" w:color="auto" w:fill="FFFFFF"/>
          <w:lang w:eastAsia="zh-CN"/>
        </w:rPr>
      </w:pPr>
      <w:r>
        <w:rPr>
          <w:rFonts w:ascii="宋体" w:hAnsi="宋体" w:eastAsia="宋体" w:cs="宋体"/>
          <w:sz w:val="24"/>
          <w:szCs w:val="24"/>
        </w:rPr>
        <w:t xml:space="preserve">自本公告发布之日起 </w:t>
      </w:r>
      <w:r>
        <w:rPr>
          <w:rFonts w:hint="eastAsia" w:ascii="宋体" w:hAnsi="宋体" w:cs="宋体"/>
          <w:sz w:val="24"/>
          <w:szCs w:val="24"/>
          <w:lang w:val="en-US" w:eastAsia="zh-CN"/>
        </w:rPr>
        <w:t>3</w:t>
      </w:r>
      <w:r>
        <w:rPr>
          <w:rFonts w:ascii="宋体" w:hAnsi="宋体" w:eastAsia="宋体" w:cs="宋体"/>
          <w:sz w:val="24"/>
          <w:szCs w:val="24"/>
        </w:rPr>
        <w:t xml:space="preserve"> 个工作日</w:t>
      </w:r>
      <w:r>
        <w:rPr>
          <w:rFonts w:hint="eastAsia" w:ascii="宋体" w:hAnsi="宋体" w:cs="宋体"/>
          <w:sz w:val="24"/>
          <w:szCs w:val="24"/>
          <w:lang w:eastAsia="zh-CN"/>
        </w:rPr>
        <w:t>，</w:t>
      </w:r>
      <w:r>
        <w:rPr>
          <w:rFonts w:hint="eastAsia" w:ascii="宋体" w:hAnsi="宋体" w:cs="宋体"/>
          <w:color w:val="000000" w:themeColor="text1"/>
          <w:sz w:val="24"/>
          <w:szCs w:val="24"/>
          <w:shd w:val="clear" w:color="auto" w:fill="FFFFFF"/>
          <w14:textFill>
            <w14:solidFill>
              <w14:schemeClr w14:val="tx1"/>
            </w14:solidFill>
          </w14:textFill>
        </w:rPr>
        <w:t>2020年</w:t>
      </w:r>
      <w:r>
        <w:rPr>
          <w:rFonts w:hint="eastAsia" w:ascii="宋体" w:hAnsi="宋体" w:cs="宋体"/>
          <w:color w:val="000000" w:themeColor="text1"/>
          <w:sz w:val="24"/>
          <w:szCs w:val="24"/>
          <w:shd w:val="clear" w:color="auto" w:fill="FFFFFF"/>
          <w:lang w:val="en-US" w:eastAsia="zh-CN"/>
          <w14:textFill>
            <w14:solidFill>
              <w14:schemeClr w14:val="tx1"/>
            </w14:solidFill>
          </w14:textFill>
        </w:rPr>
        <w:t>11</w:t>
      </w:r>
      <w:r>
        <w:rPr>
          <w:rFonts w:hint="eastAsia" w:ascii="宋体" w:hAnsi="宋体" w:cs="宋体"/>
          <w:color w:val="000000" w:themeColor="text1"/>
          <w:sz w:val="24"/>
          <w:szCs w:val="24"/>
          <w:shd w:val="clear" w:color="auto" w:fill="FFFFFF"/>
          <w14:textFill>
            <w14:solidFill>
              <w14:schemeClr w14:val="tx1"/>
            </w14:solidFill>
          </w14:textFill>
        </w:rPr>
        <w:t>月</w:t>
      </w:r>
      <w:r>
        <w:rPr>
          <w:rFonts w:hint="eastAsia" w:ascii="宋体" w:hAnsi="宋体" w:cs="宋体"/>
          <w:color w:val="000000" w:themeColor="text1"/>
          <w:sz w:val="24"/>
          <w:szCs w:val="24"/>
          <w:u w:val="single"/>
          <w:shd w:val="clear" w:color="auto" w:fill="FFFFFF"/>
          <w:lang w:val="en-US" w:eastAsia="zh-CN"/>
          <w14:textFill>
            <w14:solidFill>
              <w14:schemeClr w14:val="tx1"/>
            </w14:solidFill>
          </w14:textFill>
        </w:rPr>
        <w:t xml:space="preserve"> 03 </w:t>
      </w:r>
      <w:r>
        <w:rPr>
          <w:rFonts w:hint="eastAsia" w:ascii="宋体" w:hAnsi="宋体" w:cs="宋体"/>
          <w:color w:val="000000" w:themeColor="text1"/>
          <w:sz w:val="24"/>
          <w:szCs w:val="24"/>
          <w:shd w:val="clear" w:color="auto" w:fill="FFFFFF"/>
          <w14:textFill>
            <w14:solidFill>
              <w14:schemeClr w14:val="tx1"/>
            </w14:solidFill>
          </w14:textFill>
        </w:rPr>
        <w:t>日- 2020年</w:t>
      </w:r>
      <w:r>
        <w:rPr>
          <w:rFonts w:hint="eastAsia" w:ascii="宋体" w:hAnsi="宋体" w:cs="宋体"/>
          <w:color w:val="000000" w:themeColor="text1"/>
          <w:sz w:val="24"/>
          <w:szCs w:val="24"/>
          <w:shd w:val="clear" w:color="auto" w:fill="FFFFFF"/>
          <w:lang w:val="en-US" w:eastAsia="zh-CN"/>
          <w14:textFill>
            <w14:solidFill>
              <w14:schemeClr w14:val="tx1"/>
            </w14:solidFill>
          </w14:textFill>
        </w:rPr>
        <w:t>11</w:t>
      </w:r>
      <w:r>
        <w:rPr>
          <w:rFonts w:hint="eastAsia" w:ascii="宋体" w:hAnsi="宋体" w:cs="宋体"/>
          <w:color w:val="000000" w:themeColor="text1"/>
          <w:sz w:val="24"/>
          <w:szCs w:val="24"/>
          <w:shd w:val="clear" w:color="auto" w:fill="FFFFFF"/>
          <w14:textFill>
            <w14:solidFill>
              <w14:schemeClr w14:val="tx1"/>
            </w14:solidFill>
          </w14:textFill>
        </w:rPr>
        <w:t>月</w:t>
      </w:r>
      <w:r>
        <w:rPr>
          <w:rFonts w:hint="eastAsia" w:ascii="宋体" w:hAnsi="宋体" w:cs="宋体"/>
          <w:color w:val="000000" w:themeColor="text1"/>
          <w:sz w:val="24"/>
          <w:szCs w:val="24"/>
          <w:u w:val="single"/>
          <w:shd w:val="clear" w:color="auto" w:fill="FFFFFF"/>
          <w:lang w:val="en-US" w:eastAsia="zh-CN"/>
          <w14:textFill>
            <w14:solidFill>
              <w14:schemeClr w14:val="tx1"/>
            </w14:solidFill>
          </w14:textFill>
        </w:rPr>
        <w:t xml:space="preserve"> 05</w:t>
      </w:r>
      <w:r>
        <w:rPr>
          <w:rFonts w:hint="eastAsia" w:ascii="宋体" w:hAnsi="宋体" w:cs="宋体"/>
          <w:color w:val="000000" w:themeColor="text1"/>
          <w:sz w:val="24"/>
          <w:szCs w:val="24"/>
          <w:shd w:val="clear" w:color="auto" w:fill="FFFFFF"/>
          <w14:textFill>
            <w14:solidFill>
              <w14:schemeClr w14:val="tx1"/>
            </w14:solidFill>
          </w14:textFill>
        </w:rPr>
        <w:t>日</w:t>
      </w:r>
      <w:r>
        <w:rPr>
          <w:rFonts w:hint="eastAsia" w:ascii="宋体" w:hAnsi="宋体" w:cs="宋体"/>
          <w:color w:val="000000" w:themeColor="text1"/>
          <w:sz w:val="24"/>
          <w:szCs w:val="24"/>
          <w:shd w:val="clear" w:color="auto" w:fill="FFFFFF"/>
          <w:lang w:eastAsia="zh-CN"/>
          <w14:textFill>
            <w14:solidFill>
              <w14:schemeClr w14:val="tx1"/>
            </w14:solidFill>
          </w14:textFill>
        </w:rPr>
        <w:t>。</w:t>
      </w:r>
    </w:p>
    <w:p>
      <w:pPr>
        <w:pStyle w:val="3"/>
        <w:widowControl/>
        <w:shd w:val="clear" w:color="auto" w:fill="FFFFFF"/>
        <w:spacing w:line="432" w:lineRule="auto"/>
        <w:jc w:val="left"/>
        <w:rPr>
          <w:rFonts w:ascii="宋体" w:hAnsi="宋体" w:cs="宋体"/>
          <w:b/>
          <w:color w:val="000000"/>
          <w:sz w:val="24"/>
          <w:szCs w:val="24"/>
          <w:shd w:val="clear" w:color="auto" w:fill="FFFFFF"/>
        </w:rPr>
      </w:pPr>
      <w:r>
        <w:rPr>
          <w:rFonts w:hint="eastAsia" w:ascii="宋体" w:hAnsi="宋体" w:cs="宋体"/>
          <w:b/>
          <w:color w:val="000000"/>
          <w:sz w:val="24"/>
          <w:szCs w:val="24"/>
          <w:shd w:val="clear" w:color="auto" w:fill="FFFFFF"/>
          <w:lang w:eastAsia="zh-CN"/>
        </w:rPr>
        <w:t>十一、</w:t>
      </w:r>
      <w:r>
        <w:rPr>
          <w:rFonts w:hint="eastAsia" w:ascii="宋体" w:hAnsi="宋体" w:cs="宋体"/>
          <w:b/>
          <w:color w:val="000000"/>
          <w:sz w:val="24"/>
          <w:szCs w:val="24"/>
          <w:shd w:val="clear" w:color="auto" w:fill="FFFFFF"/>
        </w:rPr>
        <w:t>联系方式</w:t>
      </w:r>
    </w:p>
    <w:p>
      <w:pPr>
        <w:pStyle w:val="3"/>
        <w:widowControl/>
        <w:shd w:val="clear" w:color="auto" w:fill="FFFFFF"/>
        <w:spacing w:line="432" w:lineRule="auto"/>
        <w:ind w:firstLine="480" w:firstLineChars="200"/>
        <w:rPr>
          <w:rFonts w:hint="eastAsia" w:ascii="宋体" w:hAnsi="宋体" w:cs="宋体"/>
          <w:color w:val="000000"/>
          <w:sz w:val="24"/>
          <w:szCs w:val="24"/>
          <w:shd w:val="clear" w:color="auto" w:fill="FFFFFF"/>
          <w:lang w:eastAsia="zh-CN"/>
        </w:rPr>
      </w:pPr>
      <w:r>
        <w:rPr>
          <w:rFonts w:hint="eastAsia" w:ascii="宋体" w:hAnsi="宋体" w:cs="宋体"/>
          <w:color w:val="000000"/>
          <w:sz w:val="24"/>
          <w:szCs w:val="24"/>
          <w:shd w:val="clear" w:color="auto" w:fill="FFFFFF"/>
          <w:lang w:eastAsia="zh-CN"/>
        </w:rPr>
        <w:t>采购</w:t>
      </w:r>
      <w:r>
        <w:rPr>
          <w:rFonts w:hint="eastAsia" w:ascii="宋体" w:hAnsi="宋体" w:cs="宋体"/>
          <w:color w:val="000000"/>
          <w:sz w:val="24"/>
          <w:szCs w:val="24"/>
          <w:shd w:val="clear" w:color="auto" w:fill="FFFFFF"/>
        </w:rPr>
        <w:t>人：</w:t>
      </w:r>
      <w:r>
        <w:rPr>
          <w:rFonts w:hint="eastAsia" w:ascii="宋体" w:hAnsi="宋体" w:cs="宋体"/>
          <w:color w:val="000000"/>
          <w:sz w:val="24"/>
          <w:szCs w:val="24"/>
          <w:shd w:val="clear" w:color="auto" w:fill="FFFFFF"/>
          <w:lang w:eastAsia="zh-CN"/>
        </w:rPr>
        <w:t>鹤壁市中级人民法院</w:t>
      </w:r>
    </w:p>
    <w:p>
      <w:pPr>
        <w:pStyle w:val="3"/>
        <w:widowControl/>
        <w:shd w:val="clear" w:color="auto" w:fill="FFFFFF"/>
        <w:spacing w:line="432" w:lineRule="auto"/>
        <w:ind w:firstLine="480" w:firstLineChars="200"/>
        <w:rPr>
          <w:rFonts w:ascii="宋体" w:hAnsi="宋体" w:cs="宋体"/>
          <w:color w:val="000000"/>
          <w:sz w:val="24"/>
          <w:szCs w:val="24"/>
        </w:rPr>
      </w:pPr>
      <w:r>
        <w:rPr>
          <w:rFonts w:hint="eastAsia" w:ascii="宋体" w:hAnsi="宋体" w:cs="宋体"/>
          <w:color w:val="000000"/>
          <w:sz w:val="24"/>
          <w:szCs w:val="24"/>
          <w:shd w:val="clear" w:color="auto" w:fill="FFFFFF"/>
        </w:rPr>
        <w:t>联系人：</w:t>
      </w:r>
      <w:r>
        <w:rPr>
          <w:rFonts w:hint="eastAsia" w:ascii="宋体" w:hAnsi="宋体" w:cs="宋体"/>
          <w:color w:val="000000"/>
          <w:sz w:val="24"/>
          <w:szCs w:val="24"/>
          <w:shd w:val="clear" w:color="auto" w:fill="FFFFFF"/>
          <w:lang w:eastAsia="zh-CN"/>
        </w:rPr>
        <w:t>王</w:t>
      </w:r>
      <w:r>
        <w:rPr>
          <w:rFonts w:hint="eastAsia" w:ascii="宋体" w:hAnsi="宋体" w:cs="宋体"/>
          <w:color w:val="000000"/>
          <w:sz w:val="24"/>
          <w:szCs w:val="24"/>
          <w:shd w:val="clear" w:color="auto" w:fill="FFFFFF"/>
        </w:rPr>
        <w:t>先生</w:t>
      </w:r>
    </w:p>
    <w:p>
      <w:pPr>
        <w:pStyle w:val="3"/>
        <w:widowControl/>
        <w:shd w:val="clear" w:color="auto" w:fill="FFFFFF"/>
        <w:spacing w:line="432" w:lineRule="auto"/>
        <w:ind w:firstLine="480" w:firstLineChars="200"/>
        <w:rPr>
          <w:rFonts w:hint="default" w:ascii="宋体" w:hAnsi="宋体" w:eastAsia="宋体" w:cs="宋体"/>
          <w:color w:val="000000"/>
          <w:sz w:val="24"/>
          <w:szCs w:val="24"/>
          <w:lang w:val="en-US" w:eastAsia="zh-CN"/>
        </w:rPr>
      </w:pPr>
      <w:r>
        <w:rPr>
          <w:rFonts w:hint="eastAsia" w:ascii="宋体" w:hAnsi="宋体" w:cs="仿宋_GB2312"/>
          <w:kern w:val="0"/>
          <w:sz w:val="24"/>
          <w:szCs w:val="24"/>
        </w:rPr>
        <w:t>联系</w:t>
      </w:r>
      <w:r>
        <w:rPr>
          <w:rFonts w:hint="eastAsia" w:ascii="宋体" w:hAnsi="宋体" w:cs="宋体"/>
          <w:color w:val="000000"/>
          <w:sz w:val="24"/>
          <w:szCs w:val="24"/>
          <w:shd w:val="clear" w:color="auto" w:fill="FFFFFF"/>
        </w:rPr>
        <w:t>电话：</w:t>
      </w:r>
      <w:r>
        <w:rPr>
          <w:rFonts w:hint="eastAsia" w:ascii="宋体" w:hAnsi="宋体" w:cs="宋体"/>
          <w:color w:val="000000"/>
          <w:sz w:val="24"/>
          <w:szCs w:val="24"/>
          <w:shd w:val="clear" w:color="auto" w:fill="FFFFFF"/>
          <w:lang w:val="en-US" w:eastAsia="zh-CN"/>
        </w:rPr>
        <w:t>0392-3380516</w:t>
      </w:r>
    </w:p>
    <w:p>
      <w:pPr>
        <w:pStyle w:val="3"/>
        <w:widowControl/>
        <w:shd w:val="clear" w:color="auto" w:fill="FFFFFF"/>
        <w:spacing w:line="432" w:lineRule="auto"/>
        <w:ind w:firstLine="480" w:firstLineChars="200"/>
        <w:rPr>
          <w:rFonts w:ascii="宋体" w:hAnsi="宋体" w:cs="宋体"/>
          <w:color w:val="FFFFFF"/>
          <w:sz w:val="24"/>
          <w:szCs w:val="24"/>
          <w:u w:val="single"/>
          <w:shd w:val="clear" w:color="auto" w:fill="FFFFFF"/>
        </w:rPr>
      </w:pPr>
      <w:r>
        <w:rPr>
          <w:rFonts w:hint="eastAsia" w:ascii="宋体" w:hAnsi="宋体" w:cs="宋体"/>
          <w:color w:val="000000"/>
          <w:sz w:val="24"/>
          <w:szCs w:val="24"/>
          <w:shd w:val="clear" w:color="auto" w:fill="FFFFFF"/>
        </w:rPr>
        <w:t>地 址</w:t>
      </w:r>
      <w:r>
        <w:rPr>
          <w:rFonts w:hint="eastAsia" w:ascii="宋体" w:hAnsi="宋体" w:cs="宋体"/>
          <w:color w:val="000000"/>
          <w:sz w:val="24"/>
          <w:szCs w:val="24"/>
          <w:shd w:val="clear" w:color="auto" w:fill="FFFFFF"/>
          <w:lang w:eastAsia="zh-CN"/>
        </w:rPr>
        <w:t>：鹤壁市中级人民法院</w:t>
      </w:r>
      <w:r>
        <w:rPr>
          <w:rFonts w:hint="eastAsia" w:ascii="宋体" w:hAnsi="宋体" w:cs="宋体"/>
          <w:color w:val="FFFFFF"/>
          <w:sz w:val="24"/>
          <w:szCs w:val="24"/>
          <w:u w:val="single"/>
          <w:shd w:val="clear" w:color="auto" w:fill="FFFFFF"/>
        </w:rPr>
        <w:t>县</w:t>
      </w:r>
    </w:p>
    <w:p>
      <w:pPr>
        <w:pStyle w:val="3"/>
        <w:widowControl/>
        <w:shd w:val="clear" w:color="auto" w:fill="FFFFFF"/>
        <w:spacing w:line="432" w:lineRule="auto"/>
        <w:ind w:firstLine="480" w:firstLineChars="20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采购代理机构：河南英典工程管理有限公司</w:t>
      </w:r>
    </w:p>
    <w:p>
      <w:pPr>
        <w:pStyle w:val="3"/>
        <w:widowControl/>
        <w:shd w:val="clear" w:color="auto" w:fill="FFFFFF"/>
        <w:spacing w:line="432" w:lineRule="auto"/>
        <w:ind w:firstLine="480" w:firstLineChars="200"/>
        <w:rPr>
          <w:rFonts w:ascii="宋体" w:hAnsi="宋体" w:cs="宋体"/>
          <w:color w:val="000000"/>
          <w:sz w:val="24"/>
          <w:szCs w:val="24"/>
        </w:rPr>
      </w:pPr>
      <w:r>
        <w:rPr>
          <w:rFonts w:hint="eastAsia" w:ascii="宋体" w:hAnsi="宋体" w:cs="宋体"/>
          <w:color w:val="000000"/>
          <w:sz w:val="24"/>
          <w:szCs w:val="24"/>
          <w:shd w:val="clear" w:color="auto" w:fill="FFFFFF"/>
        </w:rPr>
        <w:t>联系人：</w:t>
      </w:r>
      <w:r>
        <w:rPr>
          <w:rFonts w:hint="eastAsia" w:ascii="宋体" w:hAnsi="宋体" w:cs="宋体"/>
          <w:color w:val="000000"/>
          <w:sz w:val="24"/>
          <w:szCs w:val="24"/>
          <w:shd w:val="clear" w:color="auto" w:fill="FFFFFF"/>
          <w:lang w:eastAsia="zh-CN"/>
        </w:rPr>
        <w:t>胡</w:t>
      </w:r>
      <w:r>
        <w:rPr>
          <w:rFonts w:hint="eastAsia" w:ascii="宋体" w:hAnsi="宋体"/>
          <w:sz w:val="24"/>
          <w:szCs w:val="24"/>
        </w:rPr>
        <w:t>女士</w:t>
      </w:r>
    </w:p>
    <w:p>
      <w:pPr>
        <w:pStyle w:val="3"/>
        <w:widowControl/>
        <w:shd w:val="clear" w:color="auto" w:fill="FFFFFF"/>
        <w:spacing w:line="432" w:lineRule="auto"/>
        <w:ind w:left="479" w:leftChars="228"/>
        <w:rPr>
          <w:rFonts w:hint="eastAsia" w:ascii="宋体" w:hAnsi="宋体" w:cs="宋体"/>
          <w:color w:val="000000"/>
          <w:sz w:val="24"/>
          <w:szCs w:val="24"/>
        </w:rPr>
      </w:pPr>
      <w:r>
        <w:rPr>
          <w:rFonts w:hint="eastAsia" w:ascii="宋体" w:hAnsi="宋体" w:cs="宋体"/>
          <w:color w:val="000000"/>
          <w:sz w:val="24"/>
          <w:szCs w:val="24"/>
          <w:shd w:val="clear" w:color="auto" w:fill="FFFFFF"/>
        </w:rPr>
        <w:t>联系电话：</w:t>
      </w:r>
      <w:r>
        <w:rPr>
          <w:rFonts w:hint="eastAsia" w:ascii="宋体" w:hAnsi="宋体" w:cs="宋体"/>
          <w:color w:val="000000"/>
          <w:sz w:val="24"/>
          <w:szCs w:val="24"/>
          <w:shd w:val="clear" w:color="auto" w:fill="FFFFFF"/>
          <w:lang w:val="en-US" w:eastAsia="zh-CN"/>
        </w:rPr>
        <w:t>18739292577</w:t>
      </w:r>
      <w:r>
        <w:rPr>
          <w:rFonts w:ascii="宋体" w:hAnsi="宋体" w:cs="宋体"/>
          <w:color w:val="000000"/>
          <w:sz w:val="24"/>
          <w:szCs w:val="24"/>
          <w:shd w:val="clear" w:color="auto" w:fill="FFFFFF"/>
        </w:rPr>
        <w:br w:type="textWrapping"/>
      </w:r>
      <w:r>
        <w:rPr>
          <w:rFonts w:hint="eastAsia" w:ascii="宋体" w:hAnsi="宋体" w:cs="宋体"/>
          <w:color w:val="000000"/>
          <w:sz w:val="24"/>
          <w:szCs w:val="24"/>
        </w:rPr>
        <w:t>地址：郑州市金水区东明路218号索克大厦十楼1022室</w:t>
      </w:r>
    </w:p>
    <w:p>
      <w:pPr>
        <w:pStyle w:val="3"/>
        <w:widowControl/>
        <w:shd w:val="clear" w:color="auto" w:fill="FFFFFF"/>
        <w:spacing w:line="432" w:lineRule="auto"/>
        <w:ind w:left="479" w:leftChars="228"/>
        <w:rPr>
          <w:rFonts w:hint="eastAsia" w:ascii="宋体" w:hAnsi="宋体" w:cs="宋体"/>
          <w:color w:val="000000"/>
          <w:sz w:val="28"/>
          <w:szCs w:val="28"/>
        </w:rPr>
      </w:pPr>
    </w:p>
    <w:p>
      <w:pPr>
        <w:pStyle w:val="3"/>
        <w:widowControl/>
        <w:shd w:val="clear" w:color="auto" w:fill="FFFFFF"/>
        <w:spacing w:line="432" w:lineRule="auto"/>
        <w:ind w:left="479" w:leftChars="228"/>
        <w:rPr>
          <w:rFonts w:hint="eastAsia" w:ascii="宋体" w:hAnsi="宋体" w:cs="宋体"/>
          <w:color w:val="00000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44CDF"/>
    <w:multiLevelType w:val="singleLevel"/>
    <w:tmpl w:val="5B044CDF"/>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3F5511"/>
    <w:rsid w:val="743F5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line="360" w:lineRule="auto"/>
      <w:jc w:val="center"/>
      <w:outlineLvl w:val="1"/>
    </w:pPr>
    <w:rPr>
      <w:rFonts w:ascii="Arial" w:hAnsi="Arial"/>
      <w:b/>
      <w:bCs/>
      <w:sz w:val="24"/>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2020-11-02T10:04:00Z</dcterms:created>
  <dc:creator>Administrator</dc:creator>
  <cp:lastModifiedBy>Administrator</cp:lastModifiedBy>
  <dcterms:modified xsi:type="dcterms:W3CDTF">2020-11-02T10:08:27Z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